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C3" w:rsidRDefault="004742C3" w:rsidP="00C956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321425" cy="8935812"/>
            <wp:effectExtent l="19050" t="0" r="317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jc w:val="center"/>
        <w:rPr>
          <w:b/>
          <w:sz w:val="32"/>
          <w:szCs w:val="32"/>
        </w:rPr>
      </w:pPr>
      <w:r w:rsidRPr="007A7CD7">
        <w:rPr>
          <w:b/>
          <w:sz w:val="32"/>
          <w:szCs w:val="32"/>
        </w:rPr>
        <w:t>Содержание</w:t>
      </w:r>
    </w:p>
    <w:p w:rsidR="00C956FD" w:rsidRPr="007A7CD7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Пояснительная записка………………………………………………..….стр.3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Паспорт  Программы развития школы………………………………</w:t>
      </w:r>
      <w:r w:rsidR="007A7CD7" w:rsidRPr="007A7CD7">
        <w:rPr>
          <w:sz w:val="28"/>
          <w:szCs w:val="28"/>
        </w:rPr>
        <w:t>…</w:t>
      </w:r>
      <w:r w:rsidRPr="007A7CD7">
        <w:rPr>
          <w:sz w:val="28"/>
          <w:szCs w:val="28"/>
        </w:rPr>
        <w:t>…стр.4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smartTag w:uri="urn:schemas-microsoft-com:office:smarttags" w:element="place">
        <w:r w:rsidRPr="007A7CD7">
          <w:rPr>
            <w:sz w:val="28"/>
            <w:szCs w:val="28"/>
            <w:lang w:val="en-US"/>
          </w:rPr>
          <w:t>I</w:t>
        </w:r>
        <w:r w:rsidRPr="007A7CD7">
          <w:rPr>
            <w:sz w:val="28"/>
            <w:szCs w:val="28"/>
          </w:rPr>
          <w:t>.</w:t>
        </w:r>
      </w:smartTag>
      <w:r w:rsidRPr="007A7CD7">
        <w:rPr>
          <w:sz w:val="28"/>
          <w:szCs w:val="28"/>
        </w:rPr>
        <w:t xml:space="preserve"> Информация об учреждении..………………………………………</w:t>
      </w:r>
      <w:r w:rsidR="00CB2AAF" w:rsidRPr="007A7CD7">
        <w:rPr>
          <w:sz w:val="28"/>
          <w:szCs w:val="28"/>
        </w:rPr>
        <w:t>..….стр.9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II</w:t>
      </w:r>
      <w:r w:rsidRPr="007A7CD7">
        <w:rPr>
          <w:sz w:val="28"/>
          <w:szCs w:val="28"/>
        </w:rPr>
        <w:t xml:space="preserve">. </w:t>
      </w:r>
      <w:r w:rsidRPr="007A7CD7">
        <w:rPr>
          <w:bCs/>
          <w:sz w:val="28"/>
          <w:szCs w:val="28"/>
        </w:rPr>
        <w:t>SWOT-анализ потенциала развития школы</w:t>
      </w:r>
      <w:r w:rsidRPr="007A7CD7">
        <w:rPr>
          <w:sz w:val="28"/>
          <w:szCs w:val="28"/>
        </w:rPr>
        <w:t xml:space="preserve"> ……………………….</w:t>
      </w:r>
      <w:r w:rsidR="00CB2AAF" w:rsidRPr="007A7CD7">
        <w:rPr>
          <w:sz w:val="28"/>
          <w:szCs w:val="28"/>
        </w:rPr>
        <w:t>.</w:t>
      </w:r>
      <w:r w:rsidRPr="007A7CD7">
        <w:rPr>
          <w:sz w:val="28"/>
          <w:szCs w:val="28"/>
        </w:rPr>
        <w:t>..стр.</w:t>
      </w:r>
      <w:r w:rsidR="002005D5">
        <w:rPr>
          <w:sz w:val="28"/>
          <w:szCs w:val="28"/>
        </w:rPr>
        <w:t>12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III</w:t>
      </w:r>
      <w:r w:rsidRPr="007A7CD7">
        <w:rPr>
          <w:sz w:val="28"/>
          <w:szCs w:val="28"/>
        </w:rPr>
        <w:t>. Концепция развития школы………………………………..………….стр.</w:t>
      </w:r>
      <w:r w:rsidR="00B47F34">
        <w:rPr>
          <w:sz w:val="28"/>
          <w:szCs w:val="28"/>
        </w:rPr>
        <w:t>17</w:t>
      </w:r>
    </w:p>
    <w:p w:rsidR="00CB2AAF" w:rsidRPr="007A7CD7" w:rsidRDefault="00CB2AAF" w:rsidP="00C956FD">
      <w:pPr>
        <w:jc w:val="both"/>
        <w:rPr>
          <w:bCs/>
          <w:sz w:val="28"/>
          <w:szCs w:val="28"/>
        </w:rPr>
      </w:pPr>
    </w:p>
    <w:p w:rsidR="00C956FD" w:rsidRPr="007A7CD7" w:rsidRDefault="000F0466" w:rsidP="00C956FD">
      <w:pPr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Модель школы – 202</w:t>
      </w:r>
      <w:r w:rsidR="00E163B3">
        <w:rPr>
          <w:bCs/>
          <w:sz w:val="28"/>
          <w:szCs w:val="28"/>
        </w:rPr>
        <w:t>5</w:t>
      </w:r>
      <w:r w:rsidR="00C956FD" w:rsidRPr="007A7CD7">
        <w:rPr>
          <w:bCs/>
          <w:sz w:val="28"/>
          <w:szCs w:val="28"/>
        </w:rPr>
        <w:t>………………………………………………..…</w:t>
      </w:r>
      <w:r w:rsidR="005054C1">
        <w:rPr>
          <w:bCs/>
          <w:sz w:val="28"/>
          <w:szCs w:val="28"/>
        </w:rPr>
        <w:t>.</w:t>
      </w:r>
      <w:r w:rsidR="00CB2AAF" w:rsidRPr="007A7CD7">
        <w:rPr>
          <w:bCs/>
          <w:sz w:val="28"/>
          <w:szCs w:val="28"/>
        </w:rPr>
        <w:t xml:space="preserve">..стр. </w:t>
      </w:r>
      <w:r w:rsidR="002F3A66">
        <w:rPr>
          <w:bCs/>
          <w:sz w:val="28"/>
          <w:szCs w:val="28"/>
        </w:rPr>
        <w:t>17</w:t>
      </w:r>
    </w:p>
    <w:p w:rsidR="00C956FD" w:rsidRPr="007A7CD7" w:rsidRDefault="000F0466" w:rsidP="00C956FD">
      <w:pPr>
        <w:jc w:val="both"/>
        <w:rPr>
          <w:b/>
          <w:bCs/>
          <w:sz w:val="28"/>
          <w:szCs w:val="28"/>
        </w:rPr>
      </w:pPr>
      <w:r w:rsidRPr="007A7CD7">
        <w:rPr>
          <w:bCs/>
          <w:sz w:val="28"/>
          <w:szCs w:val="28"/>
        </w:rPr>
        <w:t>Модель педагога школы – 202</w:t>
      </w:r>
      <w:r w:rsidR="00E163B3">
        <w:rPr>
          <w:bCs/>
          <w:sz w:val="28"/>
          <w:szCs w:val="28"/>
        </w:rPr>
        <w:t>5</w:t>
      </w:r>
      <w:r w:rsidR="00C956FD" w:rsidRPr="007A7CD7">
        <w:rPr>
          <w:bCs/>
          <w:sz w:val="28"/>
          <w:szCs w:val="28"/>
        </w:rPr>
        <w:t xml:space="preserve"> …………………………...………………стр. </w:t>
      </w:r>
      <w:r w:rsidR="002F3A66">
        <w:rPr>
          <w:bCs/>
          <w:sz w:val="28"/>
          <w:szCs w:val="28"/>
        </w:rPr>
        <w:t>18</w:t>
      </w:r>
    </w:p>
    <w:p w:rsidR="00C956FD" w:rsidRPr="007A7CD7" w:rsidRDefault="000F0466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Модель выпускника школы- 202</w:t>
      </w:r>
      <w:r w:rsidR="00E163B3"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>……………………………………</w:t>
      </w:r>
      <w:r w:rsidR="005054C1">
        <w:rPr>
          <w:sz w:val="28"/>
          <w:szCs w:val="28"/>
        </w:rPr>
        <w:t>.</w:t>
      </w:r>
      <w:r w:rsidR="00C956FD" w:rsidRPr="007A7CD7">
        <w:rPr>
          <w:sz w:val="28"/>
          <w:szCs w:val="28"/>
        </w:rPr>
        <w:t xml:space="preserve">….стр. </w:t>
      </w:r>
      <w:r w:rsidR="00493F16">
        <w:rPr>
          <w:sz w:val="28"/>
          <w:szCs w:val="28"/>
        </w:rPr>
        <w:t>19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Миссия школы …………………………………………………..……</w:t>
      </w:r>
      <w:r w:rsidR="00CB2AAF" w:rsidRPr="007A7CD7">
        <w:rPr>
          <w:sz w:val="28"/>
          <w:szCs w:val="28"/>
        </w:rPr>
        <w:t>..</w:t>
      </w:r>
      <w:r w:rsidRPr="007A7CD7">
        <w:rPr>
          <w:sz w:val="28"/>
          <w:szCs w:val="28"/>
        </w:rPr>
        <w:t xml:space="preserve">…..стр. </w:t>
      </w:r>
      <w:r w:rsidR="00637C66">
        <w:rPr>
          <w:sz w:val="28"/>
          <w:szCs w:val="28"/>
        </w:rPr>
        <w:t>20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IV</w:t>
      </w:r>
      <w:r w:rsidRPr="007A7CD7">
        <w:rPr>
          <w:sz w:val="28"/>
          <w:szCs w:val="28"/>
        </w:rPr>
        <w:t xml:space="preserve">. Основные направления реализации программы развития школы.….стр. </w:t>
      </w:r>
      <w:r w:rsidR="00637C66">
        <w:rPr>
          <w:sz w:val="28"/>
          <w:szCs w:val="28"/>
        </w:rPr>
        <w:t>21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 xml:space="preserve">4.1.  </w:t>
      </w:r>
      <w:r w:rsidR="0085679F" w:rsidRPr="007A7CD7">
        <w:rPr>
          <w:bCs/>
          <w:sz w:val="28"/>
          <w:szCs w:val="28"/>
        </w:rPr>
        <w:t>ФГОС: образовательный стандарт в действии.</w:t>
      </w:r>
      <w:r w:rsidRPr="007A7CD7">
        <w:rPr>
          <w:bCs/>
          <w:sz w:val="28"/>
          <w:szCs w:val="28"/>
        </w:rPr>
        <w:t>……...………………стр.</w:t>
      </w:r>
      <w:r w:rsidR="00C81FF5">
        <w:rPr>
          <w:bCs/>
          <w:sz w:val="28"/>
          <w:szCs w:val="28"/>
        </w:rPr>
        <w:t>21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4.2. </w:t>
      </w:r>
      <w:r w:rsidR="0085679F" w:rsidRPr="007A7CD7">
        <w:rPr>
          <w:bCs/>
          <w:sz w:val="28"/>
          <w:szCs w:val="28"/>
        </w:rPr>
        <w:t>Повышение качества образования</w:t>
      </w:r>
      <w:r w:rsidR="0085679F" w:rsidRPr="007A7CD7">
        <w:rPr>
          <w:sz w:val="28"/>
          <w:szCs w:val="28"/>
        </w:rPr>
        <w:t xml:space="preserve"> …………………</w:t>
      </w:r>
      <w:r w:rsidRPr="007A7CD7">
        <w:rPr>
          <w:sz w:val="28"/>
          <w:szCs w:val="28"/>
        </w:rPr>
        <w:t>……………… стр.</w:t>
      </w:r>
      <w:r w:rsidR="0074191D">
        <w:rPr>
          <w:sz w:val="28"/>
          <w:szCs w:val="28"/>
        </w:rPr>
        <w:t>23</w:t>
      </w:r>
    </w:p>
    <w:p w:rsidR="00B649A8" w:rsidRPr="007A7CD7" w:rsidRDefault="00B649A8" w:rsidP="00C956FD">
      <w:pPr>
        <w:jc w:val="both"/>
        <w:rPr>
          <w:sz w:val="28"/>
          <w:szCs w:val="28"/>
        </w:rPr>
      </w:pPr>
    </w:p>
    <w:p w:rsidR="0085679F" w:rsidRPr="007A7CD7" w:rsidRDefault="00C956FD" w:rsidP="0085679F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4.3</w:t>
      </w:r>
      <w:r w:rsidR="0085679F" w:rsidRPr="007A7CD7">
        <w:rPr>
          <w:sz w:val="28"/>
          <w:szCs w:val="28"/>
        </w:rPr>
        <w:t xml:space="preserve">. Поэтапное внедрение профессионального стандарта педагога </w:t>
      </w:r>
    </w:p>
    <w:p w:rsidR="00C956FD" w:rsidRDefault="0085679F" w:rsidP="0085679F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школе………………………………………………………………………</w:t>
      </w:r>
      <w:r w:rsidR="00CB2AAF" w:rsidRPr="007A7CD7">
        <w:rPr>
          <w:sz w:val="28"/>
          <w:szCs w:val="28"/>
        </w:rPr>
        <w:t>стр.</w:t>
      </w:r>
      <w:r w:rsidR="00C30676">
        <w:rPr>
          <w:sz w:val="28"/>
          <w:szCs w:val="28"/>
        </w:rPr>
        <w:t>24</w:t>
      </w:r>
    </w:p>
    <w:p w:rsidR="00B649A8" w:rsidRPr="007A7CD7" w:rsidRDefault="00B649A8" w:rsidP="0085679F">
      <w:pPr>
        <w:ind w:left="29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4.4.  Гражданско-правовое образование и воспитание обучающихся</w:t>
      </w:r>
      <w:r w:rsidR="00CB2AAF" w:rsidRPr="007A7CD7">
        <w:rPr>
          <w:bCs/>
          <w:sz w:val="28"/>
          <w:szCs w:val="28"/>
        </w:rPr>
        <w:t>…..стр.</w:t>
      </w:r>
      <w:r w:rsidR="001C3578">
        <w:rPr>
          <w:bCs/>
          <w:sz w:val="28"/>
          <w:szCs w:val="28"/>
        </w:rPr>
        <w:t>26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4.5.  Сохранение и укрепление физического и психического здоровья детей   в процес</w:t>
      </w:r>
      <w:r w:rsidR="00B649A8">
        <w:rPr>
          <w:bCs/>
          <w:sz w:val="28"/>
          <w:szCs w:val="28"/>
        </w:rPr>
        <w:t>се обучения………………………………………………………..</w:t>
      </w:r>
      <w:r w:rsidRPr="007A7CD7">
        <w:rPr>
          <w:bCs/>
          <w:sz w:val="28"/>
          <w:szCs w:val="28"/>
        </w:rPr>
        <w:t>стр.</w:t>
      </w:r>
      <w:r w:rsidR="00C26E1F">
        <w:rPr>
          <w:bCs/>
          <w:sz w:val="28"/>
          <w:szCs w:val="28"/>
        </w:rPr>
        <w:t>28</w:t>
      </w:r>
    </w:p>
    <w:p w:rsidR="00B649A8" w:rsidRPr="007A7CD7" w:rsidRDefault="00B649A8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4.6. Развитие информационной среды школы…………………………</w:t>
      </w:r>
      <w:r w:rsidR="00CB2AAF" w:rsidRPr="007A7CD7">
        <w:rPr>
          <w:bCs/>
          <w:sz w:val="28"/>
          <w:szCs w:val="28"/>
        </w:rPr>
        <w:t>..</w:t>
      </w:r>
      <w:r w:rsidR="00B649A8">
        <w:rPr>
          <w:bCs/>
          <w:sz w:val="28"/>
          <w:szCs w:val="28"/>
        </w:rPr>
        <w:t>..</w:t>
      </w:r>
      <w:r w:rsidRPr="007A7CD7">
        <w:rPr>
          <w:bCs/>
          <w:sz w:val="28"/>
          <w:szCs w:val="28"/>
        </w:rPr>
        <w:t xml:space="preserve">стр. </w:t>
      </w:r>
      <w:r w:rsidR="00EA430E">
        <w:rPr>
          <w:bCs/>
          <w:sz w:val="28"/>
          <w:szCs w:val="28"/>
        </w:rPr>
        <w:t>30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4.7. Инклюзивное образование в школе………………………………...</w:t>
      </w:r>
      <w:r w:rsidR="00CB2AAF" w:rsidRPr="007A7CD7">
        <w:rPr>
          <w:sz w:val="28"/>
          <w:szCs w:val="28"/>
        </w:rPr>
        <w:t>…стр.</w:t>
      </w:r>
      <w:r w:rsidR="00824203">
        <w:rPr>
          <w:sz w:val="28"/>
          <w:szCs w:val="28"/>
        </w:rPr>
        <w:t>32</w:t>
      </w:r>
    </w:p>
    <w:p w:rsidR="00B649A8" w:rsidRPr="007A7CD7" w:rsidRDefault="00B649A8" w:rsidP="00C956FD">
      <w:pPr>
        <w:pStyle w:val="Default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 8. Развитие системы государственно-общественного управления…</w:t>
      </w:r>
      <w:r w:rsidR="00CB2AAF" w:rsidRPr="007A7CD7">
        <w:rPr>
          <w:bCs/>
          <w:sz w:val="28"/>
          <w:szCs w:val="28"/>
        </w:rPr>
        <w:t xml:space="preserve">.  </w:t>
      </w:r>
      <w:r w:rsidRPr="007A7CD7">
        <w:rPr>
          <w:bCs/>
          <w:sz w:val="28"/>
          <w:szCs w:val="28"/>
        </w:rPr>
        <w:t>стр.</w:t>
      </w:r>
      <w:r w:rsidR="00346DAC">
        <w:rPr>
          <w:bCs/>
          <w:sz w:val="28"/>
          <w:szCs w:val="28"/>
        </w:rPr>
        <w:t>37</w:t>
      </w:r>
    </w:p>
    <w:p w:rsidR="00C956FD" w:rsidRPr="007A7CD7" w:rsidRDefault="00C956FD" w:rsidP="00C956FD">
      <w:pPr>
        <w:pStyle w:val="Default"/>
        <w:jc w:val="both"/>
        <w:rPr>
          <w:b/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 Система мер по минимизации рисков реализации Программы……..стр.</w:t>
      </w:r>
      <w:r w:rsidR="003A13D9">
        <w:rPr>
          <w:sz w:val="28"/>
          <w:szCs w:val="28"/>
        </w:rPr>
        <w:t>39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Ожидаемые результаты реализации  Программы развития ………стр.</w:t>
      </w:r>
      <w:r w:rsidR="005166A2">
        <w:rPr>
          <w:sz w:val="28"/>
          <w:szCs w:val="28"/>
        </w:rPr>
        <w:t>40</w:t>
      </w:r>
    </w:p>
    <w:p w:rsidR="00C956FD" w:rsidRPr="007A7CD7" w:rsidRDefault="00C956FD" w:rsidP="00C956FD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Механизм управления реализацией Программы развития……</w:t>
      </w:r>
      <w:r w:rsidR="00CB2AAF" w:rsidRPr="007A7CD7">
        <w:rPr>
          <w:sz w:val="28"/>
          <w:szCs w:val="28"/>
        </w:rPr>
        <w:t>.</w:t>
      </w:r>
      <w:r w:rsidRPr="007A7CD7">
        <w:rPr>
          <w:sz w:val="28"/>
          <w:szCs w:val="28"/>
        </w:rPr>
        <w:t>…..стр.</w:t>
      </w:r>
      <w:r w:rsidR="0099588B">
        <w:rPr>
          <w:sz w:val="28"/>
          <w:szCs w:val="28"/>
        </w:rPr>
        <w:t>41</w:t>
      </w:r>
    </w:p>
    <w:p w:rsidR="00C956FD" w:rsidRPr="007A7CD7" w:rsidRDefault="00C956FD" w:rsidP="00C956FD">
      <w:pPr>
        <w:pStyle w:val="ac"/>
        <w:jc w:val="both"/>
        <w:rPr>
          <w:sz w:val="28"/>
          <w:szCs w:val="28"/>
        </w:rPr>
      </w:pPr>
    </w:p>
    <w:p w:rsidR="00C956FD" w:rsidRPr="00B649A8" w:rsidRDefault="00C956FD" w:rsidP="00B649A8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Оценка эффективности реализации программы развития….…</w:t>
      </w:r>
      <w:r w:rsidR="00CB2AAF" w:rsidRPr="007A7CD7">
        <w:rPr>
          <w:sz w:val="28"/>
          <w:szCs w:val="28"/>
        </w:rPr>
        <w:t>..</w:t>
      </w:r>
      <w:r w:rsidRPr="007A7CD7">
        <w:rPr>
          <w:sz w:val="28"/>
          <w:szCs w:val="28"/>
        </w:rPr>
        <w:t xml:space="preserve">…стр. </w:t>
      </w:r>
      <w:r w:rsidR="0099588B">
        <w:rPr>
          <w:sz w:val="28"/>
          <w:szCs w:val="28"/>
        </w:rPr>
        <w:t>41</w:t>
      </w:r>
    </w:p>
    <w:p w:rsidR="009950A7" w:rsidRDefault="009950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lastRenderedPageBreak/>
        <w:t>ПОЯСНИТЕЛЬНАЯ ЗАПИСКА</w:t>
      </w:r>
    </w:p>
    <w:p w:rsidR="00C956FD" w:rsidRPr="007A7CD7" w:rsidRDefault="00C956FD" w:rsidP="00C956FD">
      <w:pPr>
        <w:ind w:firstLine="567"/>
        <w:jc w:val="center"/>
        <w:rPr>
          <w:b/>
          <w:sz w:val="28"/>
          <w:szCs w:val="28"/>
        </w:rPr>
      </w:pPr>
    </w:p>
    <w:p w:rsidR="00C956FD" w:rsidRPr="007A7CD7" w:rsidRDefault="00271AC7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Программа развития </w:t>
      </w:r>
      <w:r w:rsidR="007A7CD7" w:rsidRPr="007A7CD7">
        <w:rPr>
          <w:sz w:val="28"/>
          <w:szCs w:val="28"/>
        </w:rPr>
        <w:t>муниципального</w:t>
      </w:r>
      <w:r w:rsidR="000F0466" w:rsidRPr="007A7CD7">
        <w:rPr>
          <w:sz w:val="28"/>
          <w:szCs w:val="28"/>
        </w:rPr>
        <w:t xml:space="preserve"> общеобразовательного учреждения «</w:t>
      </w:r>
      <w:r w:rsidR="007A7CD7" w:rsidRPr="007A7CD7">
        <w:rPr>
          <w:sz w:val="28"/>
          <w:szCs w:val="28"/>
        </w:rPr>
        <w:t>Никольская</w:t>
      </w:r>
      <w:r w:rsidR="000F0466" w:rsidRPr="007A7CD7">
        <w:rPr>
          <w:sz w:val="28"/>
          <w:szCs w:val="28"/>
        </w:rPr>
        <w:t xml:space="preserve"> средняя общеобразовательная школа</w:t>
      </w:r>
      <w:r w:rsidR="007A7CD7" w:rsidRPr="007A7CD7">
        <w:rPr>
          <w:sz w:val="28"/>
          <w:szCs w:val="28"/>
        </w:rPr>
        <w:t xml:space="preserve"> Белгородского района Белгородской области</w:t>
      </w:r>
      <w:r w:rsidR="000F0466" w:rsidRPr="007A7CD7">
        <w:rPr>
          <w:sz w:val="28"/>
          <w:szCs w:val="28"/>
        </w:rPr>
        <w:t xml:space="preserve">» </w:t>
      </w:r>
      <w:r w:rsidRPr="007A7CD7">
        <w:rPr>
          <w:sz w:val="28"/>
          <w:szCs w:val="28"/>
        </w:rPr>
        <w:t xml:space="preserve">(далее – Программа или Программа развития) </w:t>
      </w:r>
      <w:r w:rsidR="00C956FD" w:rsidRPr="007A7CD7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0F0466" w:rsidRPr="007A7CD7">
        <w:rPr>
          <w:sz w:val="28"/>
          <w:szCs w:val="28"/>
        </w:rPr>
        <w:t xml:space="preserve"> развития шко</w:t>
      </w:r>
      <w:r w:rsidR="002274F2" w:rsidRPr="007A7CD7">
        <w:rPr>
          <w:sz w:val="28"/>
          <w:szCs w:val="28"/>
        </w:rPr>
        <w:t xml:space="preserve">лы на период с </w:t>
      </w:r>
      <w:r w:rsidR="00090112">
        <w:rPr>
          <w:sz w:val="28"/>
          <w:szCs w:val="28"/>
        </w:rPr>
        <w:t xml:space="preserve"> </w:t>
      </w:r>
      <w:r w:rsidR="00AB66E3">
        <w:rPr>
          <w:sz w:val="28"/>
          <w:szCs w:val="28"/>
        </w:rPr>
        <w:t xml:space="preserve">января </w:t>
      </w:r>
      <w:r w:rsidR="002274F2" w:rsidRPr="007A7CD7">
        <w:rPr>
          <w:sz w:val="28"/>
          <w:szCs w:val="28"/>
        </w:rPr>
        <w:t>20</w:t>
      </w:r>
      <w:r w:rsidR="00AB66E3">
        <w:rPr>
          <w:sz w:val="28"/>
          <w:szCs w:val="28"/>
        </w:rPr>
        <w:t>20</w:t>
      </w:r>
      <w:r w:rsidR="002274F2" w:rsidRPr="007A7CD7">
        <w:rPr>
          <w:sz w:val="28"/>
          <w:szCs w:val="28"/>
        </w:rPr>
        <w:t xml:space="preserve"> года до 202</w:t>
      </w:r>
      <w:r w:rsidR="00AB66E3"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В </w:t>
      </w:r>
      <w:r w:rsidR="007A7CD7" w:rsidRPr="007A7CD7">
        <w:rPr>
          <w:sz w:val="28"/>
          <w:szCs w:val="28"/>
        </w:rPr>
        <w:t>программе</w:t>
      </w:r>
      <w:r w:rsidRPr="007A7CD7">
        <w:rPr>
          <w:sz w:val="28"/>
          <w:szCs w:val="28"/>
        </w:rPr>
        <w:t xml:space="preserve"> отражены тенденции развития школы, </w:t>
      </w:r>
      <w:r w:rsidR="007A7CD7" w:rsidRPr="007A7CD7">
        <w:rPr>
          <w:sz w:val="28"/>
          <w:szCs w:val="28"/>
        </w:rPr>
        <w:t>охарактеризованные</w:t>
      </w:r>
      <w:r w:rsidRPr="007A7CD7">
        <w:rPr>
          <w:sz w:val="28"/>
          <w:szCs w:val="28"/>
        </w:rPr>
        <w:t xml:space="preserve"> главные проблемы и задачи работы </w:t>
      </w:r>
      <w:r w:rsidR="007A7CD7" w:rsidRPr="007A7CD7">
        <w:rPr>
          <w:sz w:val="28"/>
          <w:szCs w:val="28"/>
        </w:rPr>
        <w:t>педагогического</w:t>
      </w:r>
      <w:r w:rsidRPr="007A7CD7">
        <w:rPr>
          <w:sz w:val="28"/>
          <w:szCs w:val="28"/>
        </w:rPr>
        <w:t xml:space="preserve"> и ученического коллективов, представлены меры по изменению содержания и организации </w:t>
      </w:r>
      <w:r w:rsidR="007A7CD7" w:rsidRPr="007A7CD7">
        <w:rPr>
          <w:sz w:val="28"/>
          <w:szCs w:val="28"/>
        </w:rPr>
        <w:t>образовательного</w:t>
      </w:r>
      <w:r w:rsidRPr="007A7CD7">
        <w:rPr>
          <w:sz w:val="28"/>
          <w:szCs w:val="28"/>
        </w:rPr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7CD7" w:rsidRPr="007A7CD7" w:rsidRDefault="007A7CD7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0C066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lastRenderedPageBreak/>
        <w:t>ПАСПОРТ ПРОГРАММЫ РАЗВИТИЯ ШКОЛЫ</w:t>
      </w:r>
    </w:p>
    <w:p w:rsidR="00C956FD" w:rsidRPr="007A7CD7" w:rsidRDefault="00C956FD" w:rsidP="00C956FD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327"/>
      </w:tblGrid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7A7CD7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Прог</w:t>
            </w:r>
            <w:r w:rsidR="00271AC7" w:rsidRPr="007A7CD7">
              <w:rPr>
                <w:sz w:val="28"/>
                <w:szCs w:val="28"/>
              </w:rPr>
              <w:t xml:space="preserve">рамма развития </w:t>
            </w:r>
            <w:r w:rsidR="007A7CD7" w:rsidRPr="007A7CD7">
              <w:rPr>
                <w:sz w:val="28"/>
                <w:szCs w:val="28"/>
              </w:rPr>
              <w:t xml:space="preserve">муниципального </w:t>
            </w:r>
            <w:r w:rsidR="000F0466" w:rsidRPr="007A7CD7">
              <w:rPr>
                <w:sz w:val="28"/>
                <w:szCs w:val="28"/>
              </w:rPr>
              <w:t xml:space="preserve"> общеобразовательного учреждения «</w:t>
            </w:r>
            <w:r w:rsidR="007A7CD7" w:rsidRPr="007A7CD7">
              <w:rPr>
                <w:sz w:val="28"/>
                <w:szCs w:val="28"/>
              </w:rPr>
              <w:t>Никольская</w:t>
            </w:r>
            <w:r w:rsidR="000F0466" w:rsidRPr="007A7CD7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A7CD7" w:rsidRPr="007A7CD7">
              <w:rPr>
                <w:sz w:val="28"/>
                <w:szCs w:val="28"/>
              </w:rPr>
              <w:t xml:space="preserve"> Белгородского района Белгородской области</w:t>
            </w:r>
            <w:r w:rsidR="000F0466" w:rsidRPr="007A7CD7">
              <w:rPr>
                <w:sz w:val="28"/>
                <w:szCs w:val="28"/>
              </w:rPr>
              <w:t>»</w:t>
            </w:r>
            <w:r w:rsidR="00E163B3">
              <w:rPr>
                <w:sz w:val="28"/>
                <w:szCs w:val="28"/>
              </w:rPr>
              <w:t xml:space="preserve"> </w:t>
            </w:r>
            <w:r w:rsidR="005945FD">
              <w:rPr>
                <w:sz w:val="28"/>
                <w:szCs w:val="28"/>
              </w:rPr>
              <w:t>в условиях реализации проекта «Доброжелательная школа»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  <w:r w:rsidR="00E163B3">
              <w:rPr>
                <w:sz w:val="28"/>
                <w:szCs w:val="28"/>
              </w:rPr>
              <w:t xml:space="preserve"> в условиях реализации проекта «Доброжелательная школа»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117931" w:rsidP="00117931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1.</w:t>
            </w:r>
            <w:r w:rsidR="00C956FD" w:rsidRPr="007A7CD7">
              <w:rPr>
                <w:sz w:val="28"/>
                <w:szCs w:val="28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C956FD" w:rsidRPr="007A7CD7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t>2. О</w:t>
            </w:r>
            <w:r w:rsidR="00C956FD" w:rsidRPr="007A7CD7">
              <w:rPr>
                <w:sz w:val="28"/>
                <w:szCs w:val="28"/>
              </w:rPr>
              <w:t>беспечить поэтапное внедрение профессиональ</w:t>
            </w:r>
            <w:r w:rsidRPr="007A7CD7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7A7CD7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3. П</w:t>
            </w:r>
            <w:r w:rsidR="00C956FD" w:rsidRPr="007A7CD7">
              <w:rPr>
                <w:sz w:val="28"/>
                <w:szCs w:val="28"/>
              </w:rPr>
              <w:t>ривлечение молодых специалистов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4</w:t>
            </w:r>
            <w:r w:rsidR="00C956FD" w:rsidRPr="007A7CD7">
              <w:rPr>
                <w:sz w:val="28"/>
                <w:szCs w:val="28"/>
              </w:rPr>
              <w:t>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5</w:t>
            </w:r>
            <w:r w:rsidR="00C956FD" w:rsidRPr="007A7CD7">
              <w:rPr>
                <w:sz w:val="28"/>
                <w:szCs w:val="28"/>
              </w:rPr>
              <w:t>. Создание условий для самоопределения, выявления и реализации индивидуальных возможностей каждого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6</w:t>
            </w:r>
            <w:r w:rsidR="00C956FD" w:rsidRPr="007A7CD7">
              <w:rPr>
                <w:sz w:val="28"/>
                <w:szCs w:val="28"/>
              </w:rPr>
              <w:t>. Создание условий для всестороннего развития учащихся во внеурочной деятельности.</w:t>
            </w:r>
          </w:p>
          <w:p w:rsidR="008A7A93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7</w:t>
            </w:r>
            <w:r w:rsidR="00C956FD" w:rsidRPr="007A7CD7">
              <w:rPr>
                <w:sz w:val="28"/>
                <w:szCs w:val="28"/>
              </w:rPr>
              <w:t>. Создание условий обучения и воспитания детей с ограниченными возможностями здоровья</w:t>
            </w:r>
            <w:r w:rsidR="008A7A93" w:rsidRPr="007A7CD7">
              <w:rPr>
                <w:sz w:val="28"/>
                <w:szCs w:val="28"/>
              </w:rPr>
              <w:t>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8</w:t>
            </w:r>
            <w:r w:rsidR="00C956FD" w:rsidRPr="007A7CD7">
              <w:rPr>
                <w:sz w:val="28"/>
                <w:szCs w:val="28"/>
              </w:rPr>
              <w:t>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9</w:t>
            </w:r>
            <w:r w:rsidR="00C956FD" w:rsidRPr="007A7CD7">
              <w:rPr>
                <w:sz w:val="28"/>
                <w:szCs w:val="28"/>
              </w:rPr>
              <w:t>. Формирование условий для удовлетворения граждан в качественном образовании; открытость</w:t>
            </w:r>
            <w:r w:rsidR="009A7DCC">
              <w:rPr>
                <w:sz w:val="28"/>
                <w:szCs w:val="28"/>
              </w:rPr>
              <w:t xml:space="preserve"> </w:t>
            </w:r>
            <w:r w:rsidR="00C956FD" w:rsidRPr="007A7CD7">
              <w:rPr>
                <w:sz w:val="28"/>
                <w:szCs w:val="28"/>
              </w:rPr>
              <w:t>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C956FD" w:rsidRPr="007A7CD7" w:rsidRDefault="00117931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10</w:t>
            </w:r>
            <w:r w:rsidR="00C956FD" w:rsidRPr="007A7CD7">
              <w:rPr>
                <w:sz w:val="28"/>
                <w:szCs w:val="28"/>
              </w:rPr>
              <w:t>.Формирование и совершенствование педагогических компетенций, развитие кадрового потенциала школы.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11</w:t>
            </w:r>
            <w:r w:rsidR="00C956FD" w:rsidRPr="007A7CD7">
              <w:rPr>
                <w:sz w:val="28"/>
                <w:szCs w:val="28"/>
              </w:rPr>
              <w:t>. Совершенствование материально-технической базы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школы</w:t>
            </w:r>
            <w:r w:rsidR="00C956FD" w:rsidRPr="007A7CD7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образовательного процесса, оптимизации взаимодействия </w:t>
            </w:r>
            <w:r w:rsidRPr="007A7CD7">
              <w:rPr>
                <w:sz w:val="28"/>
                <w:szCs w:val="28"/>
              </w:rPr>
              <w:lastRenderedPageBreak/>
              <w:t xml:space="preserve">всех его участников.  </w:t>
            </w:r>
          </w:p>
        </w:tc>
      </w:tr>
      <w:tr w:rsidR="00C956FD" w:rsidRPr="007A7CD7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5945FD">
            <w:pPr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20</w:t>
            </w:r>
            <w:r w:rsidR="005945FD">
              <w:rPr>
                <w:sz w:val="28"/>
                <w:szCs w:val="28"/>
              </w:rPr>
              <w:t>20</w:t>
            </w:r>
            <w:r w:rsidR="002274F2" w:rsidRPr="007A7CD7">
              <w:rPr>
                <w:sz w:val="28"/>
                <w:szCs w:val="28"/>
              </w:rPr>
              <w:t xml:space="preserve"> – 202</w:t>
            </w:r>
            <w:r w:rsidR="005945FD">
              <w:rPr>
                <w:sz w:val="28"/>
                <w:szCs w:val="28"/>
              </w:rPr>
              <w:t>5</w:t>
            </w:r>
            <w:r w:rsidRPr="007A7CD7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A7CD7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BC7D04">
              <w:rPr>
                <w:color w:val="auto"/>
                <w:sz w:val="28"/>
                <w:szCs w:val="28"/>
              </w:rPr>
              <w:t xml:space="preserve">- </w:t>
            </w:r>
            <w:r w:rsidRPr="00BC7D04">
              <w:rPr>
                <w:sz w:val="28"/>
                <w:szCs w:val="28"/>
              </w:rPr>
              <w:t>Конвенция о правах ребенка;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образования» на 2013-2020 годы;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7D04">
                <w:rPr>
                  <w:sz w:val="28"/>
                  <w:szCs w:val="28"/>
                </w:rPr>
                <w:t>2010 г</w:t>
              </w:r>
            </w:smartTag>
            <w:r w:rsidRPr="00BC7D04">
              <w:rPr>
                <w:sz w:val="28"/>
                <w:szCs w:val="28"/>
              </w:rPr>
              <w:t xml:space="preserve">. № 1897; </w:t>
            </w:r>
          </w:p>
          <w:p w:rsidR="00BC7D04" w:rsidRPr="00BC7D04" w:rsidRDefault="00BC7D04" w:rsidP="00BC7D04">
            <w:pPr>
              <w:pStyle w:val="Default"/>
              <w:tabs>
                <w:tab w:val="left" w:pos="205"/>
              </w:tabs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Концепции долгосрочного социально-экономического развития Российской Федерации до 2020 года;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C7D04">
              <w:rPr>
                <w:sz w:val="28"/>
                <w:szCs w:val="28"/>
              </w:rPr>
              <w:t xml:space="preserve">- Государственная программа Российской Федерации «Развитие образования» на 2013-2020 годы (распоряжение Правительства </w:t>
            </w:r>
            <w:r w:rsidRPr="00BC7D04">
              <w:rPr>
                <w:sz w:val="28"/>
                <w:szCs w:val="28"/>
                <w:shd w:val="clear" w:color="auto" w:fill="FFFFFF"/>
              </w:rPr>
              <w:t xml:space="preserve">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 № 792-р);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C7D04">
              <w:rPr>
                <w:sz w:val="28"/>
                <w:szCs w:val="28"/>
                <w:shd w:val="clear" w:color="auto" w:fill="FFFFFF"/>
              </w:rPr>
              <w:t xml:space="preserve">- Концепция Федеральной целевой программы развития образования на 2016 – 2020 годы, утвержденная Правительством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2014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 № 2765-р;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</w:t>
            </w:r>
            <w:r w:rsidRPr="00BC7D04">
              <w:rPr>
                <w:sz w:val="28"/>
                <w:szCs w:val="28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2010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 xml:space="preserve">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 от 29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2011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 xml:space="preserve">.,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>- 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 (ГТО)»;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sz w:val="28"/>
                <w:szCs w:val="28"/>
              </w:rPr>
            </w:pPr>
            <w:r w:rsidRPr="00BC7D04">
              <w:rPr>
                <w:color w:val="000000"/>
                <w:sz w:val="28"/>
                <w:szCs w:val="28"/>
                <w:shd w:val="clear" w:color="auto" w:fill="FFFFFF"/>
              </w:rPr>
              <w:t xml:space="preserve">- Закон Белгородской области "Об образовании в </w:t>
            </w:r>
            <w:r w:rsidRPr="00BC7D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Белгородской области". Принят Белгородской областной Думой 23 октября 2014 г.;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sz w:val="28"/>
                <w:szCs w:val="28"/>
              </w:rPr>
            </w:pPr>
            <w:r w:rsidRPr="00BC7D0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Белгородской области от 28 октября 2013 г. №431-пп «Об утверждении стратегии развития дошкольного, общего и дополнительного образования Белгородской области на 2013 – 2020 годы»;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BC7D0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Белгородской области от 30 декабря 2013 г. №528-пп «Об утверждении государственной программы Белгородской области «Развитие образования Белгородской области на 2014-2020 годы»;</w:t>
            </w:r>
          </w:p>
          <w:p w:rsidR="00BC7D04" w:rsidRPr="00BC7D04" w:rsidRDefault="00BC7D04" w:rsidP="00BC7D04">
            <w:pPr>
              <w:pStyle w:val="ac"/>
              <w:numPr>
                <w:ilvl w:val="0"/>
                <w:numId w:val="26"/>
              </w:numPr>
              <w:ind w:left="357" w:hanging="357"/>
              <w:rPr>
                <w:color w:val="493E24"/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>Устав общеобразовательного учреждения;</w:t>
            </w:r>
          </w:p>
          <w:p w:rsidR="00C956FD" w:rsidRPr="007A7CD7" w:rsidRDefault="007227A8" w:rsidP="00BC7D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7D04" w:rsidRPr="00BC7D04">
              <w:rPr>
                <w:sz w:val="28"/>
                <w:szCs w:val="28"/>
              </w:rPr>
              <w:t>Локальные акты общеобразовательного учреждения.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>Первый этап (20</w:t>
            </w:r>
            <w:r w:rsidR="005945FD">
              <w:rPr>
                <w:b/>
                <w:bCs/>
                <w:sz w:val="28"/>
                <w:szCs w:val="28"/>
              </w:rPr>
              <w:t>20</w:t>
            </w:r>
            <w:r w:rsidRPr="007A7CD7">
              <w:rPr>
                <w:b/>
                <w:bCs/>
                <w:sz w:val="28"/>
                <w:szCs w:val="28"/>
              </w:rPr>
              <w:t xml:space="preserve"> – 20</w:t>
            </w:r>
            <w:r w:rsidR="005945FD">
              <w:rPr>
                <w:b/>
                <w:bCs/>
                <w:sz w:val="28"/>
                <w:szCs w:val="28"/>
              </w:rPr>
              <w:t>21</w:t>
            </w:r>
            <w:r w:rsidRPr="007A7CD7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 w:rsidR="005945FD">
              <w:rPr>
                <w:sz w:val="28"/>
                <w:szCs w:val="28"/>
              </w:rPr>
              <w:t>4</w:t>
            </w:r>
            <w:r w:rsidRPr="007A7CD7">
              <w:rPr>
                <w:sz w:val="28"/>
                <w:szCs w:val="28"/>
              </w:rPr>
              <w:t>-201</w:t>
            </w:r>
            <w:r w:rsidR="005945FD">
              <w:rPr>
                <w:sz w:val="28"/>
                <w:szCs w:val="28"/>
              </w:rPr>
              <w:t>9</w:t>
            </w:r>
            <w:r w:rsidRPr="007A7CD7">
              <w:rPr>
                <w:sz w:val="28"/>
                <w:szCs w:val="28"/>
              </w:rPr>
              <w:t xml:space="preserve"> гг.);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-Разработка направлений приведения образовательной системы школы в соответствие с зад</w:t>
            </w:r>
            <w:r w:rsidR="000F0466" w:rsidRPr="007A7CD7">
              <w:rPr>
                <w:sz w:val="28"/>
                <w:szCs w:val="28"/>
              </w:rPr>
              <w:t>ачами про</w:t>
            </w:r>
            <w:r w:rsidR="005945FD">
              <w:rPr>
                <w:sz w:val="28"/>
                <w:szCs w:val="28"/>
              </w:rPr>
              <w:t>граммы развития на 2020-2025</w:t>
            </w:r>
            <w:r w:rsidR="002274F2" w:rsidRPr="007A7CD7">
              <w:rPr>
                <w:sz w:val="28"/>
                <w:szCs w:val="28"/>
              </w:rPr>
              <w:t xml:space="preserve"> </w:t>
            </w:r>
            <w:r w:rsidRPr="007A7CD7">
              <w:rPr>
                <w:sz w:val="28"/>
                <w:szCs w:val="28"/>
              </w:rPr>
              <w:t xml:space="preserve">гг. и определение системы мониторинга реализации настоящей Программы.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7A7CD7" w:rsidRDefault="005945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этап (2020 - 2025</w:t>
            </w:r>
            <w:r w:rsidR="00C956FD" w:rsidRPr="007A7CD7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Реализация ФГОС ООО  и  внедрение ФГОС  СОО. </w:t>
            </w:r>
          </w:p>
          <w:p w:rsidR="00C956FD" w:rsidRPr="007A7CD7" w:rsidRDefault="00A05149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56FD" w:rsidRPr="007A7CD7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C956FD" w:rsidRPr="007A7CD7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C956FD" w:rsidRPr="007A7CD7">
              <w:rPr>
                <w:sz w:val="28"/>
                <w:szCs w:val="28"/>
              </w:rPr>
              <w:t xml:space="preserve">Нормативно-правовое сопровождение реализации Программы развития; </w:t>
            </w:r>
          </w:p>
          <w:p w:rsidR="00C956FD" w:rsidRPr="007A7CD7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C956FD" w:rsidRPr="007A7CD7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7A7CD7" w:rsidRDefault="005945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2025</w:t>
            </w:r>
            <w:r w:rsidR="00C956FD" w:rsidRPr="007A7CD7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 xml:space="preserve">Перечень </w:t>
            </w:r>
            <w:r w:rsidRPr="007A7CD7">
              <w:rPr>
                <w:b/>
                <w:sz w:val="28"/>
                <w:szCs w:val="28"/>
              </w:rPr>
              <w:lastRenderedPageBreak/>
              <w:t>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lastRenderedPageBreak/>
              <w:t>1.ФГОС: образовательный стандарт в действии.</w:t>
            </w:r>
          </w:p>
          <w:p w:rsidR="006817C2" w:rsidRPr="007A7CD7" w:rsidRDefault="006817C2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727847" w:rsidRPr="007A7CD7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7A7CD7" w:rsidRDefault="006817C2" w:rsidP="006817C2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3.П</w:t>
            </w:r>
            <w:r w:rsidR="00C956FD" w:rsidRPr="007A7CD7">
              <w:rPr>
                <w:sz w:val="28"/>
                <w:szCs w:val="28"/>
              </w:rPr>
              <w:t>оэтапное внедрение профессиональ</w:t>
            </w:r>
            <w:r w:rsidRPr="007A7CD7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7A7CD7" w:rsidRDefault="006817C2" w:rsidP="004D3D96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4</w:t>
            </w:r>
            <w:r w:rsidR="00C956FD" w:rsidRPr="007A7CD7">
              <w:rPr>
                <w:bCs/>
                <w:sz w:val="28"/>
                <w:szCs w:val="28"/>
              </w:rPr>
              <w:t>. Гражданско-правовое образование и воспитание обучающихся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6817C2" w:rsidRPr="007A7CD7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5</w:t>
            </w:r>
            <w:r w:rsidR="00C956FD" w:rsidRPr="007A7CD7">
              <w:rPr>
                <w:bCs/>
                <w:sz w:val="28"/>
                <w:szCs w:val="28"/>
              </w:rPr>
              <w:t>. Сохранение и укрепление физического и психического здоровья детей   в процессе обучения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C956FD" w:rsidRPr="007A7CD7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6</w:t>
            </w:r>
            <w:r w:rsidR="00C956FD" w:rsidRPr="007A7CD7">
              <w:rPr>
                <w:bCs/>
                <w:sz w:val="28"/>
                <w:szCs w:val="28"/>
              </w:rPr>
              <w:t>. Развитие информационной среды школы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C956FD" w:rsidRPr="007A7CD7" w:rsidRDefault="006817C2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7</w:t>
            </w:r>
            <w:r w:rsidR="00C956FD" w:rsidRPr="007A7CD7">
              <w:rPr>
                <w:sz w:val="28"/>
                <w:szCs w:val="28"/>
              </w:rPr>
              <w:t>.Инклюзивное образование в школе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A039D4" w:rsidRDefault="006817C2" w:rsidP="00A039D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8</w:t>
            </w:r>
            <w:r w:rsidR="00C956FD" w:rsidRPr="007A7CD7">
              <w:rPr>
                <w:bCs/>
                <w:sz w:val="28"/>
                <w:szCs w:val="28"/>
              </w:rPr>
              <w:t>.Развитие системы государственно-общественного управления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«Одаренные дети» </w:t>
            </w:r>
          </w:p>
          <w:p w:rsidR="00C956FD" w:rsidRPr="007A7CD7" w:rsidRDefault="009D29FE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«Усовершенствование материально-технической базы»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 - </w:t>
            </w:r>
            <w:r w:rsidR="009D29FE" w:rsidRPr="007A7CD7">
              <w:rPr>
                <w:sz w:val="28"/>
                <w:szCs w:val="28"/>
              </w:rPr>
              <w:t xml:space="preserve">оснащение </w:t>
            </w:r>
            <w:r w:rsidRPr="007A7CD7">
              <w:rPr>
                <w:sz w:val="28"/>
                <w:szCs w:val="28"/>
              </w:rPr>
              <w:t xml:space="preserve">100% кабинетов в соответствии с требованиями ФГОС общего образования;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</w:t>
            </w:r>
            <w:r w:rsidR="009D29FE" w:rsidRPr="007A7CD7">
              <w:rPr>
                <w:sz w:val="28"/>
                <w:szCs w:val="28"/>
              </w:rPr>
              <w:t xml:space="preserve">доступность </w:t>
            </w:r>
            <w:r w:rsidRPr="007A7CD7">
              <w:rPr>
                <w:sz w:val="28"/>
                <w:szCs w:val="28"/>
              </w:rPr>
              <w:t>не менее 75 % учебных кабинетов к локальной с</w:t>
            </w:r>
            <w:r w:rsidR="00112F0C" w:rsidRPr="007A7CD7">
              <w:rPr>
                <w:sz w:val="28"/>
                <w:szCs w:val="28"/>
              </w:rPr>
              <w:t>ети школы и к Интернет-ресурсам;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25 % педагогов работают по инновационным образовательным технологиям; </w:t>
            </w:r>
          </w:p>
          <w:p w:rsidR="00112F0C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</w:t>
            </w:r>
            <w:r w:rsidR="00112F0C" w:rsidRPr="007A7CD7">
              <w:rPr>
                <w:sz w:val="28"/>
                <w:szCs w:val="28"/>
              </w:rPr>
              <w:t>в том числе электронных и т.д.);</w:t>
            </w:r>
          </w:p>
          <w:p w:rsidR="00C956FD" w:rsidRPr="007A7CD7" w:rsidRDefault="00112F0C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- 100% обеспеченность специалистами и педагогами для организации службы сопровождения детей с ОВЗ;</w:t>
            </w:r>
          </w:p>
          <w:p w:rsidR="00112F0C" w:rsidRPr="007A7CD7" w:rsidRDefault="00151010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112F0C" w:rsidRPr="007A7CD7">
              <w:rPr>
                <w:sz w:val="28"/>
                <w:szCs w:val="28"/>
              </w:rPr>
              <w:t xml:space="preserve">переход на федеральные государственные образовательные стандарты  второго поколения на всех </w:t>
            </w:r>
            <w:r w:rsidR="00057528">
              <w:rPr>
                <w:sz w:val="28"/>
                <w:szCs w:val="28"/>
              </w:rPr>
              <w:t>уровнях</w:t>
            </w:r>
            <w:r w:rsidR="00112F0C" w:rsidRPr="007A7CD7">
              <w:rPr>
                <w:sz w:val="28"/>
                <w:szCs w:val="28"/>
              </w:rPr>
              <w:t xml:space="preserve"> обучения, ФГОС с ОВЗ;</w:t>
            </w:r>
          </w:p>
          <w:p w:rsidR="00112F0C" w:rsidRPr="007A7CD7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- 100% учащихся охвачены доступной удовлетворяющей потребностям внеурочной деятельностью;</w:t>
            </w:r>
          </w:p>
          <w:p w:rsidR="00112F0C" w:rsidRPr="007A7CD7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- 100% учащихся обеспечены необходимыми  условиями </w:t>
            </w:r>
            <w:r w:rsidRPr="007A7CD7">
              <w:rPr>
                <w:sz w:val="28"/>
                <w:szCs w:val="28"/>
              </w:rPr>
              <w:lastRenderedPageBreak/>
              <w:t>для занятий физкультурой и спортом;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-успешная реализация инклюзивного образования в школе;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- 80 % учащихся школы </w:t>
            </w:r>
            <w:r w:rsidR="00E41FB8" w:rsidRPr="007A7CD7">
              <w:rPr>
                <w:sz w:val="28"/>
                <w:szCs w:val="28"/>
              </w:rPr>
              <w:t>включены</w:t>
            </w:r>
            <w:r w:rsidRPr="007A7CD7">
              <w:rPr>
                <w:sz w:val="28"/>
                <w:szCs w:val="28"/>
              </w:rPr>
              <w:t xml:space="preserve"> в исследовательскую и проектную деятельность; </w:t>
            </w:r>
          </w:p>
          <w:p w:rsidR="00112F0C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в школе реализуется подпрограмма поддержки талантливых детей (по различным направлениям интеллектуального, тво</w:t>
            </w:r>
            <w:r w:rsidR="00112F0C" w:rsidRPr="007A7CD7">
              <w:rPr>
                <w:sz w:val="28"/>
                <w:szCs w:val="28"/>
              </w:rPr>
              <w:t>рческого, физического развития);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- 100% заполнение электронных журналов учителями-предметниками;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50 % родителей (законных представителей) </w:t>
            </w:r>
            <w:r w:rsidR="00E41FB8" w:rsidRPr="007A7CD7">
              <w:rPr>
                <w:sz w:val="28"/>
                <w:szCs w:val="28"/>
              </w:rPr>
              <w:t>включены</w:t>
            </w:r>
            <w:r w:rsidRPr="007A7CD7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  <w:r w:rsidR="00112F0C" w:rsidRPr="007A7CD7">
              <w:rPr>
                <w:sz w:val="28"/>
                <w:szCs w:val="28"/>
              </w:rPr>
              <w:t>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A05149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Коллектив </w:t>
            </w:r>
            <w:r w:rsidR="00A05149">
              <w:rPr>
                <w:sz w:val="28"/>
                <w:szCs w:val="28"/>
              </w:rPr>
              <w:t>МОУ</w:t>
            </w:r>
            <w:r w:rsidR="000F0466" w:rsidRPr="007A7CD7">
              <w:rPr>
                <w:sz w:val="28"/>
                <w:szCs w:val="28"/>
              </w:rPr>
              <w:t xml:space="preserve"> «</w:t>
            </w:r>
            <w:r w:rsidR="00A05149">
              <w:rPr>
                <w:sz w:val="28"/>
                <w:szCs w:val="28"/>
              </w:rPr>
              <w:t>Никольская</w:t>
            </w:r>
            <w:r w:rsidR="00307A63">
              <w:rPr>
                <w:sz w:val="28"/>
                <w:szCs w:val="28"/>
              </w:rPr>
              <w:t xml:space="preserve"> средняя школа</w:t>
            </w:r>
            <w:r w:rsidR="000F0466" w:rsidRPr="007A7CD7">
              <w:rPr>
                <w:sz w:val="28"/>
                <w:szCs w:val="28"/>
              </w:rPr>
              <w:t>»,</w:t>
            </w:r>
            <w:r w:rsidR="003D094D" w:rsidRPr="007A7CD7">
              <w:rPr>
                <w:sz w:val="28"/>
                <w:szCs w:val="28"/>
              </w:rPr>
              <w:t xml:space="preserve"> родители, учащиеся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Корректи</w:t>
            </w:r>
            <w:r w:rsidR="009D29FE" w:rsidRPr="007A7CD7">
              <w:rPr>
                <w:sz w:val="28"/>
                <w:szCs w:val="28"/>
              </w:rPr>
              <w:t>ровка программы осуществляется П</w:t>
            </w:r>
            <w:r w:rsidR="00A05149">
              <w:rPr>
                <w:sz w:val="28"/>
                <w:szCs w:val="28"/>
              </w:rPr>
              <w:t>едагогическим советом школы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7A7CD7" w:rsidRDefault="00C956FD" w:rsidP="004D3D96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A039D4" w:rsidRDefault="00C956FD" w:rsidP="00A039D4">
            <w:pPr>
              <w:pStyle w:val="Default"/>
              <w:jc w:val="center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Бюджетное и внебюджетное финансирование.</w:t>
            </w:r>
          </w:p>
        </w:tc>
      </w:tr>
    </w:tbl>
    <w:p w:rsidR="00C956FD" w:rsidRPr="007A7CD7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0C6C23" w:rsidRDefault="000C6C23" w:rsidP="00C956FD">
      <w:pPr>
        <w:jc w:val="center"/>
        <w:rPr>
          <w:b/>
          <w:sz w:val="28"/>
          <w:szCs w:val="28"/>
        </w:rPr>
      </w:pPr>
    </w:p>
    <w:p w:rsidR="000C6C23" w:rsidRDefault="000C6C23" w:rsidP="00C956FD">
      <w:pPr>
        <w:jc w:val="center"/>
        <w:rPr>
          <w:b/>
          <w:sz w:val="28"/>
          <w:szCs w:val="28"/>
        </w:rPr>
      </w:pPr>
    </w:p>
    <w:p w:rsidR="000C6C23" w:rsidRPr="000C6C23" w:rsidRDefault="000C6C23" w:rsidP="00C956FD">
      <w:pPr>
        <w:jc w:val="center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307A63" w:rsidRDefault="00307A63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Pr="00A039D4" w:rsidRDefault="00284D64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9D29FE" w:rsidRDefault="009D29FE" w:rsidP="005A7DF3">
      <w:pPr>
        <w:rPr>
          <w:b/>
          <w:sz w:val="28"/>
          <w:szCs w:val="28"/>
        </w:rPr>
      </w:pPr>
    </w:p>
    <w:p w:rsidR="005A7DF3" w:rsidRPr="005A7DF3" w:rsidRDefault="005A7DF3" w:rsidP="005A7DF3">
      <w:pPr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</w:t>
      </w:r>
      <w:r w:rsidRPr="007A7CD7">
        <w:rPr>
          <w:b/>
          <w:sz w:val="28"/>
          <w:szCs w:val="28"/>
        </w:rPr>
        <w:t>.   ИНФОРМАЦИЯ ОБ УЧРЕЖДЕНИИ</w:t>
      </w:r>
    </w:p>
    <w:p w:rsidR="00BC2BDA" w:rsidRPr="007A7CD7" w:rsidRDefault="00BC2BDA" w:rsidP="00C956FD">
      <w:pPr>
        <w:jc w:val="center"/>
        <w:rPr>
          <w:b/>
          <w:sz w:val="28"/>
          <w:szCs w:val="28"/>
        </w:rPr>
      </w:pPr>
    </w:p>
    <w:p w:rsidR="00C956FD" w:rsidRPr="00A26A91" w:rsidRDefault="0030326D" w:rsidP="0030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образовательной организации - м</w:t>
      </w:r>
      <w:r w:rsidR="00FA46F5">
        <w:rPr>
          <w:sz w:val="28"/>
          <w:szCs w:val="28"/>
        </w:rPr>
        <w:t xml:space="preserve">униципальное </w:t>
      </w:r>
      <w:r w:rsidR="00F661BB" w:rsidRPr="007A7CD7">
        <w:rPr>
          <w:sz w:val="28"/>
          <w:szCs w:val="28"/>
        </w:rPr>
        <w:t>общеобразовательное учреждение «</w:t>
      </w:r>
      <w:r w:rsidR="00FA46F5">
        <w:rPr>
          <w:sz w:val="28"/>
          <w:szCs w:val="28"/>
        </w:rPr>
        <w:t>Никольская</w:t>
      </w:r>
      <w:r w:rsidR="00F661BB" w:rsidRPr="007A7CD7">
        <w:rPr>
          <w:sz w:val="28"/>
          <w:szCs w:val="28"/>
        </w:rPr>
        <w:t xml:space="preserve"> средняя общеобразовательная школа</w:t>
      </w:r>
      <w:r w:rsidR="00FA46F5">
        <w:rPr>
          <w:sz w:val="28"/>
          <w:szCs w:val="28"/>
        </w:rPr>
        <w:t xml:space="preserve"> Белгородского района Белгородской области</w:t>
      </w:r>
      <w:r w:rsidR="00F661BB" w:rsidRPr="007A7CD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07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создания школы в селе Никольское </w:t>
      </w:r>
      <w:r w:rsidR="00F661BB" w:rsidRPr="007A7CD7">
        <w:rPr>
          <w:sz w:val="28"/>
          <w:szCs w:val="28"/>
        </w:rPr>
        <w:t xml:space="preserve"> 1</w:t>
      </w:r>
      <w:r>
        <w:rPr>
          <w:sz w:val="28"/>
          <w:szCs w:val="28"/>
        </w:rPr>
        <w:t>888 год</w:t>
      </w:r>
      <w:r w:rsidR="00F661BB" w:rsidRPr="007A7CD7">
        <w:rPr>
          <w:sz w:val="28"/>
          <w:szCs w:val="28"/>
        </w:rPr>
        <w:t xml:space="preserve">. Школа находится в </w:t>
      </w:r>
      <w:r w:rsidR="00BC2BDA">
        <w:rPr>
          <w:sz w:val="28"/>
          <w:szCs w:val="28"/>
        </w:rPr>
        <w:t>с</w:t>
      </w:r>
      <w:r>
        <w:rPr>
          <w:sz w:val="28"/>
          <w:szCs w:val="28"/>
        </w:rPr>
        <w:t>еле</w:t>
      </w:r>
      <w:r w:rsidR="00307A63">
        <w:rPr>
          <w:sz w:val="28"/>
          <w:szCs w:val="28"/>
        </w:rPr>
        <w:t xml:space="preserve"> </w:t>
      </w:r>
      <w:r w:rsidR="00BC2BDA" w:rsidRPr="00A26A91">
        <w:rPr>
          <w:sz w:val="28"/>
          <w:szCs w:val="28"/>
        </w:rPr>
        <w:t>Никольское</w:t>
      </w:r>
      <w:r w:rsidR="00F661BB" w:rsidRPr="00A26A91">
        <w:rPr>
          <w:sz w:val="28"/>
          <w:szCs w:val="28"/>
        </w:rPr>
        <w:t xml:space="preserve">, в </w:t>
      </w:r>
      <w:r w:rsidR="00BC2BDA" w:rsidRPr="00A26A91">
        <w:rPr>
          <w:sz w:val="28"/>
          <w:szCs w:val="28"/>
        </w:rPr>
        <w:t>12</w:t>
      </w:r>
      <w:r w:rsidR="00F661BB" w:rsidRPr="00A26A91">
        <w:rPr>
          <w:sz w:val="28"/>
          <w:szCs w:val="28"/>
        </w:rPr>
        <w:t xml:space="preserve"> км от </w:t>
      </w:r>
      <w:r w:rsidR="00BC2BDA" w:rsidRPr="00A26A91">
        <w:rPr>
          <w:sz w:val="28"/>
          <w:szCs w:val="28"/>
        </w:rPr>
        <w:t>г</w:t>
      </w:r>
      <w:r w:rsidRPr="00A26A91">
        <w:rPr>
          <w:sz w:val="28"/>
          <w:szCs w:val="28"/>
        </w:rPr>
        <w:t xml:space="preserve">орода </w:t>
      </w:r>
      <w:r w:rsidR="00BC2BDA" w:rsidRPr="00A26A91">
        <w:rPr>
          <w:sz w:val="28"/>
          <w:szCs w:val="28"/>
        </w:rPr>
        <w:t>Белгорода</w:t>
      </w:r>
      <w:r w:rsidR="00F661BB" w:rsidRPr="00A26A91">
        <w:rPr>
          <w:sz w:val="28"/>
          <w:szCs w:val="28"/>
        </w:rPr>
        <w:t>.</w:t>
      </w:r>
    </w:p>
    <w:p w:rsid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Адрес:  308505,</w:t>
      </w:r>
      <w:r w:rsidRPr="00A26A91">
        <w:rPr>
          <w:sz w:val="28"/>
          <w:szCs w:val="28"/>
          <w:lang w:val="en-US"/>
        </w:rPr>
        <w:t>  </w:t>
      </w:r>
      <w:r w:rsidRPr="00A26A91">
        <w:rPr>
          <w:sz w:val="28"/>
          <w:szCs w:val="28"/>
        </w:rPr>
        <w:t xml:space="preserve"> Белгородская область, Белгородский район, </w:t>
      </w:r>
      <w:r w:rsidRPr="00A26A91">
        <w:rPr>
          <w:sz w:val="28"/>
          <w:szCs w:val="28"/>
          <w:lang w:val="en-US"/>
        </w:rPr>
        <w:t> </w:t>
      </w:r>
      <w:r w:rsidRPr="00A26A91">
        <w:rPr>
          <w:sz w:val="28"/>
          <w:szCs w:val="28"/>
        </w:rPr>
        <w:t>село Никольское, улица Школьная, дом 1.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Школа имеет следующие правоустанавливающие документы: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лицензию № 6723 от 05 мая 2015 года на осуществление образовательной деятельности (серия 31 ЛО1 № 0001381);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 xml:space="preserve">- свидетельство о государственной аккредитации № 3987 от 25 мая 2015 года (31А01 №0000560);  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юридического лица серия 31 №000597535, выдано инспекцией Министерства Российской Федерации по налогам и сборам по Белгородскому району Белгородской области, 20 мая 2003 г.;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серия 31 № 000606554, выдано ИМНС России по Белгородскому району Белгородской области;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Устав муниципального общеобразовательного учреждения «Никольская средняя общеобразовательная школа Белгородского района Белгородской области»;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 от 30.03.2015 г., серия 31-АГ 150478;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права постоянного (бессрочного) пользования на земельный участок от 09.08.2010, серия 31-АБ 969088;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санитарно-эпидемиологическое заключение на образовательную деятельность № 31.БО.14.000.М.001.110. 12.13. от 16.12.2013г.</w:t>
      </w:r>
    </w:p>
    <w:p w:rsidR="0030326D" w:rsidRPr="007A7CD7" w:rsidRDefault="00307A63" w:rsidP="0030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МОУ «Никольская средняя щкола</w:t>
      </w:r>
      <w:r w:rsidR="0030326D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 первое полугодие </w:t>
      </w:r>
      <w:r w:rsidR="0030326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30326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30326D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20</w:t>
      </w:r>
      <w:r w:rsidR="0030326D">
        <w:rPr>
          <w:sz w:val="28"/>
          <w:szCs w:val="28"/>
        </w:rPr>
        <w:t xml:space="preserve"> классов – комплектов.</w:t>
      </w:r>
    </w:p>
    <w:p w:rsidR="00F661BB" w:rsidRPr="007A7CD7" w:rsidRDefault="002274F2" w:rsidP="0030326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</w:t>
      </w:r>
      <w:r w:rsidR="004349C8">
        <w:rPr>
          <w:sz w:val="28"/>
          <w:szCs w:val="28"/>
        </w:rPr>
        <w:t xml:space="preserve"> </w:t>
      </w:r>
      <w:r w:rsidR="00F661BB" w:rsidRPr="007A7CD7">
        <w:rPr>
          <w:sz w:val="28"/>
          <w:szCs w:val="28"/>
        </w:rPr>
        <w:t xml:space="preserve">школе </w:t>
      </w:r>
      <w:r w:rsidR="0030326D">
        <w:rPr>
          <w:sz w:val="28"/>
          <w:szCs w:val="28"/>
        </w:rPr>
        <w:t xml:space="preserve">на </w:t>
      </w:r>
      <w:r w:rsidR="00307A63">
        <w:rPr>
          <w:sz w:val="28"/>
          <w:szCs w:val="28"/>
        </w:rPr>
        <w:t>начало</w:t>
      </w:r>
      <w:r w:rsidR="0030326D">
        <w:rPr>
          <w:sz w:val="28"/>
          <w:szCs w:val="28"/>
        </w:rPr>
        <w:t xml:space="preserve"> 201</w:t>
      </w:r>
      <w:r w:rsidR="00307A63">
        <w:rPr>
          <w:sz w:val="28"/>
          <w:szCs w:val="28"/>
        </w:rPr>
        <w:t>9-2020</w:t>
      </w:r>
      <w:r w:rsidR="0030326D">
        <w:rPr>
          <w:sz w:val="28"/>
          <w:szCs w:val="28"/>
        </w:rPr>
        <w:t xml:space="preserve"> учебного года 3</w:t>
      </w:r>
      <w:r w:rsidR="00307A63">
        <w:rPr>
          <w:sz w:val="28"/>
          <w:szCs w:val="28"/>
        </w:rPr>
        <w:t>86</w:t>
      </w:r>
      <w:r w:rsidR="0030326D">
        <w:rPr>
          <w:sz w:val="28"/>
          <w:szCs w:val="28"/>
        </w:rPr>
        <w:t xml:space="preserve"> обучающихся, 3</w:t>
      </w:r>
      <w:r w:rsidR="00307A63">
        <w:rPr>
          <w:sz w:val="28"/>
          <w:szCs w:val="28"/>
        </w:rPr>
        <w:t>7</w:t>
      </w:r>
      <w:r w:rsidR="0030326D">
        <w:rPr>
          <w:sz w:val="28"/>
          <w:szCs w:val="28"/>
        </w:rPr>
        <w:t xml:space="preserve"> педагогических работник</w:t>
      </w:r>
      <w:r w:rsidR="00307A63">
        <w:rPr>
          <w:sz w:val="28"/>
          <w:szCs w:val="28"/>
        </w:rPr>
        <w:t>ов</w:t>
      </w:r>
      <w:r w:rsidR="0030326D">
        <w:rPr>
          <w:sz w:val="28"/>
          <w:szCs w:val="28"/>
        </w:rPr>
        <w:t xml:space="preserve">, из них с высшим образованием 29 человек, что составляет </w:t>
      </w:r>
      <w:r w:rsidR="00307A63">
        <w:rPr>
          <w:sz w:val="28"/>
          <w:szCs w:val="28"/>
        </w:rPr>
        <w:t xml:space="preserve">90 </w:t>
      </w:r>
      <w:r w:rsidR="0030326D">
        <w:rPr>
          <w:sz w:val="28"/>
          <w:szCs w:val="28"/>
        </w:rPr>
        <w:t xml:space="preserve">% от общего числа работников. </w:t>
      </w:r>
      <w:r w:rsidR="0030326D">
        <w:rPr>
          <w:sz w:val="28"/>
          <w:szCs w:val="28"/>
        </w:rPr>
        <w:tab/>
      </w:r>
      <w:r w:rsidR="009A73FF">
        <w:rPr>
          <w:sz w:val="28"/>
          <w:szCs w:val="28"/>
        </w:rPr>
        <w:t>По качественному составу: из 3</w:t>
      </w:r>
      <w:r w:rsidR="00307A63">
        <w:rPr>
          <w:sz w:val="28"/>
          <w:szCs w:val="28"/>
        </w:rPr>
        <w:t>7</w:t>
      </w:r>
      <w:r w:rsidR="009A73FF">
        <w:rPr>
          <w:sz w:val="28"/>
          <w:szCs w:val="28"/>
        </w:rPr>
        <w:t xml:space="preserve"> педагогических работник</w:t>
      </w:r>
      <w:r w:rsidR="00307A63">
        <w:rPr>
          <w:sz w:val="28"/>
          <w:szCs w:val="28"/>
        </w:rPr>
        <w:t>ов</w:t>
      </w:r>
      <w:r w:rsidR="009A73FF">
        <w:rPr>
          <w:sz w:val="28"/>
          <w:szCs w:val="28"/>
        </w:rPr>
        <w:t xml:space="preserve"> 5 имеют высшую квалификационную категорию, 10 первую, что составляет </w:t>
      </w:r>
      <w:r w:rsidR="00307A63">
        <w:rPr>
          <w:sz w:val="28"/>
          <w:szCs w:val="28"/>
        </w:rPr>
        <w:t xml:space="preserve">47 </w:t>
      </w:r>
      <w:r w:rsidR="009A73FF">
        <w:rPr>
          <w:sz w:val="28"/>
          <w:szCs w:val="28"/>
        </w:rPr>
        <w:t>%.</w:t>
      </w:r>
    </w:p>
    <w:p w:rsidR="00C956FD" w:rsidRPr="007A7CD7" w:rsidRDefault="00FC2AAD" w:rsidP="00F53BF9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 201</w:t>
      </w:r>
      <w:r w:rsidR="009A73FF">
        <w:rPr>
          <w:sz w:val="28"/>
          <w:szCs w:val="28"/>
        </w:rPr>
        <w:t>3</w:t>
      </w:r>
      <w:r w:rsidR="00307A63">
        <w:rPr>
          <w:sz w:val="28"/>
          <w:szCs w:val="28"/>
        </w:rPr>
        <w:t xml:space="preserve"> </w:t>
      </w:r>
      <w:r w:rsidR="00C956FD" w:rsidRPr="007A7CD7">
        <w:rPr>
          <w:sz w:val="28"/>
          <w:szCs w:val="28"/>
        </w:rPr>
        <w:t xml:space="preserve">году образовательная организация  успешно прошла процедуру аккредитации.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 2011 года обучение в начальной школе ведется по федеральным государственным образовательным стандартам. С 201</w:t>
      </w:r>
      <w:r w:rsidR="00841551" w:rsidRPr="007A7CD7">
        <w:rPr>
          <w:sz w:val="28"/>
          <w:szCs w:val="28"/>
        </w:rPr>
        <w:t>5</w:t>
      </w:r>
      <w:r w:rsidRPr="007A7CD7">
        <w:rPr>
          <w:sz w:val="28"/>
          <w:szCs w:val="28"/>
        </w:rPr>
        <w:t xml:space="preserve"> года началось</w:t>
      </w:r>
      <w:r w:rsidR="003F11BC" w:rsidRPr="007A7CD7">
        <w:rPr>
          <w:sz w:val="28"/>
          <w:szCs w:val="28"/>
        </w:rPr>
        <w:t xml:space="preserve"> поэтапное </w:t>
      </w:r>
      <w:r w:rsidRPr="007A7CD7">
        <w:rPr>
          <w:sz w:val="28"/>
          <w:szCs w:val="28"/>
        </w:rPr>
        <w:t xml:space="preserve">введение ФГОС основного общего образования.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Качество знан</w:t>
      </w:r>
      <w:r w:rsidR="009A73FF">
        <w:rPr>
          <w:sz w:val="28"/>
          <w:szCs w:val="28"/>
        </w:rPr>
        <w:t>ий по школе составляет 49,16%</w:t>
      </w:r>
      <w:r w:rsidRPr="007A7CD7">
        <w:rPr>
          <w:sz w:val="28"/>
          <w:szCs w:val="28"/>
        </w:rPr>
        <w:t>.</w:t>
      </w:r>
    </w:p>
    <w:p w:rsidR="009A73FF" w:rsidRDefault="00DB3D92" w:rsidP="003D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17BD7" w:rsidRPr="00417BD7">
        <w:rPr>
          <w:sz w:val="28"/>
          <w:szCs w:val="28"/>
        </w:rPr>
        <w:t>18</w:t>
      </w:r>
      <w:r>
        <w:rPr>
          <w:sz w:val="28"/>
          <w:szCs w:val="28"/>
        </w:rPr>
        <w:t>-201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в школе было </w:t>
      </w:r>
      <w:r w:rsidR="00417BD7" w:rsidRPr="00417BD7">
        <w:rPr>
          <w:sz w:val="28"/>
          <w:szCs w:val="28"/>
        </w:rPr>
        <w:t>29</w:t>
      </w:r>
      <w:r>
        <w:rPr>
          <w:sz w:val="28"/>
          <w:szCs w:val="28"/>
        </w:rPr>
        <w:t xml:space="preserve"> выпускников 9 класса, из них </w:t>
      </w:r>
      <w:r w:rsidR="00417BD7" w:rsidRPr="00417BD7">
        <w:rPr>
          <w:sz w:val="28"/>
          <w:szCs w:val="28"/>
        </w:rPr>
        <w:t>29</w:t>
      </w:r>
      <w:r>
        <w:rPr>
          <w:sz w:val="28"/>
          <w:szCs w:val="28"/>
        </w:rPr>
        <w:t xml:space="preserve"> выпускников проходили государственную итоговую аттестацию в форме основного государственного экзамена, </w:t>
      </w:r>
      <w:r w:rsidR="00417BD7" w:rsidRPr="00417BD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</w:t>
      </w:r>
      <w:r w:rsidR="00417BD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проходил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государственную итоговую аттестацию в форме государственного выпускного экзамена. На 1 сентября 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417BD7" w:rsidRPr="00417BD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получил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аттестат об основном общем образовании и проходил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государственную итоговую аттестацию в сентябрьские сроки. </w:t>
      </w:r>
    </w:p>
    <w:p w:rsidR="00DB3D92" w:rsidRDefault="00DB3D92" w:rsidP="003D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7BD7" w:rsidRPr="00417BD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в школе было </w:t>
      </w:r>
      <w:r w:rsidR="00417BD7" w:rsidRPr="00417BD7">
        <w:rPr>
          <w:sz w:val="28"/>
          <w:szCs w:val="28"/>
        </w:rPr>
        <w:t>3</w:t>
      </w:r>
      <w:r>
        <w:rPr>
          <w:sz w:val="28"/>
          <w:szCs w:val="28"/>
        </w:rPr>
        <w:t xml:space="preserve"> выпускник</w:t>
      </w:r>
      <w:r w:rsidR="00417BD7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11 класса, </w:t>
      </w:r>
      <w:r w:rsidR="00EA44B9">
        <w:rPr>
          <w:sz w:val="28"/>
          <w:szCs w:val="28"/>
        </w:rPr>
        <w:t xml:space="preserve">из них все прошли государственную итоговую аттестацию в основной период и получили аттестаты о среднем общем образовании. Из </w:t>
      </w:r>
      <w:r w:rsidR="00417BD7">
        <w:rPr>
          <w:sz w:val="28"/>
          <w:szCs w:val="28"/>
        </w:rPr>
        <w:t>3</w:t>
      </w:r>
      <w:r w:rsidR="00EA44B9">
        <w:rPr>
          <w:sz w:val="28"/>
          <w:szCs w:val="28"/>
        </w:rPr>
        <w:t xml:space="preserve"> выпускников сдававших государственную итоговую аттестацию по программам среднего общего образования, не было выпускников, получивших медаль «За особые успехи в учении», а так же не было выпускников, сдавших ЕГЭ на 90 баллов и более.  </w:t>
      </w:r>
    </w:p>
    <w:p w:rsidR="00C956FD" w:rsidRPr="007A7CD7" w:rsidRDefault="00C956FD" w:rsidP="003D79BD">
      <w:pPr>
        <w:ind w:firstLine="567"/>
        <w:jc w:val="both"/>
        <w:rPr>
          <w:bCs/>
          <w:sz w:val="28"/>
          <w:szCs w:val="28"/>
        </w:rPr>
      </w:pPr>
      <w:r w:rsidRPr="007A7CD7">
        <w:rPr>
          <w:rFonts w:eastAsia="Calibri"/>
          <w:sz w:val="28"/>
          <w:szCs w:val="28"/>
        </w:rPr>
        <w:t xml:space="preserve">Важнейшей формой работы с одаренными учащимися являются предметные олимпиады. </w:t>
      </w:r>
      <w:r w:rsidR="00EA44B9">
        <w:rPr>
          <w:bCs/>
          <w:sz w:val="28"/>
          <w:szCs w:val="28"/>
        </w:rPr>
        <w:t xml:space="preserve"> Из 9 участников муниципального этапа Всероссийской олимпиады школьников 1 стал призером, результативность участия составила 11,11%. Участников регионального этапа Всероссийской олимпиады школьников в 201</w:t>
      </w:r>
      <w:r w:rsidR="004E000A">
        <w:rPr>
          <w:bCs/>
          <w:sz w:val="28"/>
          <w:szCs w:val="28"/>
        </w:rPr>
        <w:t>8</w:t>
      </w:r>
      <w:r w:rsidR="00EA44B9">
        <w:rPr>
          <w:bCs/>
          <w:sz w:val="28"/>
          <w:szCs w:val="28"/>
        </w:rPr>
        <w:t>-201</w:t>
      </w:r>
      <w:r w:rsidR="004E000A">
        <w:rPr>
          <w:bCs/>
          <w:sz w:val="28"/>
          <w:szCs w:val="28"/>
        </w:rPr>
        <w:t>9</w:t>
      </w:r>
      <w:r w:rsidR="00EA44B9">
        <w:rPr>
          <w:bCs/>
          <w:sz w:val="28"/>
          <w:szCs w:val="28"/>
        </w:rPr>
        <w:t xml:space="preserve"> учебном году не было.</w:t>
      </w:r>
    </w:p>
    <w:p w:rsidR="00FC2AAD" w:rsidRPr="007A7CD7" w:rsidRDefault="00034D9B" w:rsidP="00FC2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56FD" w:rsidRPr="007A7CD7">
        <w:rPr>
          <w:sz w:val="28"/>
          <w:szCs w:val="28"/>
        </w:rPr>
        <w:t xml:space="preserve">а базе школы работает </w:t>
      </w:r>
      <w:r w:rsidR="003D79BD" w:rsidRPr="007A7CD7">
        <w:rPr>
          <w:sz w:val="28"/>
          <w:szCs w:val="28"/>
        </w:rPr>
        <w:t>детский лагерь с дневным пребыванием детей.</w:t>
      </w:r>
      <w:r>
        <w:rPr>
          <w:sz w:val="28"/>
          <w:szCs w:val="28"/>
        </w:rPr>
        <w:t xml:space="preserve"> Количество оздоровленных учащихся во время</w:t>
      </w:r>
      <w:r w:rsidR="004E000A">
        <w:rPr>
          <w:sz w:val="28"/>
          <w:szCs w:val="28"/>
        </w:rPr>
        <w:t xml:space="preserve"> л</w:t>
      </w:r>
      <w:r w:rsidR="00A44D0B">
        <w:rPr>
          <w:sz w:val="28"/>
          <w:szCs w:val="28"/>
        </w:rPr>
        <w:t>е</w:t>
      </w:r>
      <w:r w:rsidR="004E000A">
        <w:rPr>
          <w:sz w:val="28"/>
          <w:szCs w:val="28"/>
        </w:rPr>
        <w:t>тних</w:t>
      </w:r>
      <w:r>
        <w:rPr>
          <w:sz w:val="28"/>
          <w:szCs w:val="28"/>
        </w:rPr>
        <w:t xml:space="preserve"> каникул составило </w:t>
      </w:r>
      <w:r w:rsidR="00A26A91">
        <w:rPr>
          <w:sz w:val="28"/>
          <w:szCs w:val="28"/>
        </w:rPr>
        <w:t>1</w:t>
      </w:r>
      <w:r w:rsidR="004E000A">
        <w:rPr>
          <w:sz w:val="28"/>
          <w:szCs w:val="28"/>
        </w:rPr>
        <w:t>90</w:t>
      </w:r>
      <w:r w:rsidR="00A26A91">
        <w:rPr>
          <w:sz w:val="28"/>
          <w:szCs w:val="28"/>
        </w:rPr>
        <w:t xml:space="preserve"> человек – 29,07% от общего количества детей, во время </w:t>
      </w:r>
      <w:r w:rsidR="00A44D0B">
        <w:rPr>
          <w:sz w:val="28"/>
          <w:szCs w:val="28"/>
        </w:rPr>
        <w:t>осенних</w:t>
      </w:r>
      <w:r w:rsidR="00A26A91">
        <w:rPr>
          <w:sz w:val="28"/>
          <w:szCs w:val="28"/>
        </w:rPr>
        <w:t xml:space="preserve"> каникул </w:t>
      </w:r>
      <w:r w:rsidR="00A44D0B">
        <w:rPr>
          <w:sz w:val="28"/>
          <w:szCs w:val="28"/>
        </w:rPr>
        <w:t>210</w:t>
      </w:r>
      <w:r w:rsidR="00A26A91">
        <w:rPr>
          <w:sz w:val="28"/>
          <w:szCs w:val="28"/>
        </w:rPr>
        <w:t xml:space="preserve"> человека – 41,8% от общего количества детей.  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Для реализации образовательной программы в Школе имеются следующие материально-технические условия: школа расположена в типовом здании на 520 мест. Отдельно расположено здание технической мастерской с гаражом. Общая площадь помещений школы - 6970 кв.м.,  - число учебных кабинетов -23 (общая площадь 1022 кв.м.);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число посадочных мест в столовой – 192;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-  </w:t>
      </w:r>
      <w:r w:rsidR="00A44D0B">
        <w:rPr>
          <w:sz w:val="28"/>
          <w:szCs w:val="28"/>
        </w:rPr>
        <w:t xml:space="preserve">2 </w:t>
      </w:r>
      <w:r w:rsidRPr="004618A8">
        <w:rPr>
          <w:sz w:val="28"/>
          <w:szCs w:val="28"/>
        </w:rPr>
        <w:t>спортивны</w:t>
      </w:r>
      <w:r w:rsidR="00A44D0B">
        <w:rPr>
          <w:sz w:val="28"/>
          <w:szCs w:val="28"/>
        </w:rPr>
        <w:t>х</w:t>
      </w:r>
      <w:r w:rsidRPr="004618A8">
        <w:rPr>
          <w:sz w:val="28"/>
          <w:szCs w:val="28"/>
        </w:rPr>
        <w:t xml:space="preserve"> зал</w:t>
      </w:r>
      <w:r w:rsidR="00A44D0B">
        <w:rPr>
          <w:sz w:val="28"/>
          <w:szCs w:val="28"/>
        </w:rPr>
        <w:t>а</w:t>
      </w:r>
      <w:r w:rsidRPr="004618A8">
        <w:rPr>
          <w:sz w:val="28"/>
          <w:szCs w:val="28"/>
        </w:rPr>
        <w:t>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библиотека;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медицинский и процедурный кабинеты;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мастерские технического и обслуживающего труда;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- логопедический кабинет; 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компьютерный класс;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кабинет педагога-психолога;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кабинет социального педагога;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комната детской организации;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школьный краеведческий музей.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На территории школы расположены: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стадион (футбольное поле, беговая дорожка);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- 2 спортивные площадки;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учебно-опытный участок;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lastRenderedPageBreak/>
        <w:t>В настоящее время  в школе имеется 47 компьютеров, 16 принтеров, 12 видеопроекторов, 5 сканеров, две интерактивных доски. Учреждение подключено к сети Интернет, скорость составляет 2М/бит/с. В школе 12 автоматизированных рабочих мест учителей: в кабинетах начальных классов – 7, в кабинете истории – 1, в кабинете информатики – 1, в кабинете русского языка и литературы – 2, в кабинете музыки, искусства -1.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Однако школа имеет устаревшую мебель, недостаточное количество учебно-лабораторного оборудования по физике, химии, географии и другим предметам. 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4618A8">
      <w:pPr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Default="0024028C" w:rsidP="004618A8">
      <w:pPr>
        <w:jc w:val="both"/>
        <w:rPr>
          <w:sz w:val="28"/>
          <w:szCs w:val="28"/>
        </w:rPr>
      </w:pPr>
    </w:p>
    <w:p w:rsidR="004618A8" w:rsidRPr="007A7CD7" w:rsidRDefault="004618A8" w:rsidP="004618A8">
      <w:pPr>
        <w:jc w:val="both"/>
        <w:rPr>
          <w:sz w:val="28"/>
          <w:szCs w:val="28"/>
        </w:rPr>
      </w:pPr>
    </w:p>
    <w:p w:rsidR="0024028C" w:rsidRDefault="0024028C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Pr="007A7CD7" w:rsidRDefault="00F15777" w:rsidP="00C956FD">
      <w:pPr>
        <w:ind w:firstLine="900"/>
        <w:jc w:val="both"/>
        <w:rPr>
          <w:sz w:val="28"/>
          <w:szCs w:val="28"/>
        </w:rPr>
      </w:pPr>
    </w:p>
    <w:p w:rsidR="00297C70" w:rsidRPr="007A7CD7" w:rsidRDefault="00297C70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center"/>
        <w:rPr>
          <w:b/>
          <w:bCs/>
          <w:sz w:val="28"/>
          <w:szCs w:val="28"/>
        </w:rPr>
      </w:pPr>
      <w:r w:rsidRPr="007A7CD7">
        <w:rPr>
          <w:b/>
          <w:sz w:val="32"/>
          <w:szCs w:val="32"/>
          <w:lang w:val="en-US"/>
        </w:rPr>
        <w:t>II</w:t>
      </w:r>
      <w:r w:rsidRPr="007A7CD7">
        <w:rPr>
          <w:b/>
          <w:sz w:val="32"/>
          <w:szCs w:val="32"/>
        </w:rPr>
        <w:t xml:space="preserve">.  </w:t>
      </w:r>
      <w:r w:rsidRPr="007A7CD7">
        <w:rPr>
          <w:b/>
          <w:bCs/>
          <w:sz w:val="28"/>
          <w:szCs w:val="28"/>
        </w:rPr>
        <w:t>SWOT-АНАЛИЗ ПОТЕНЦИАЛА РАЗВИТИЯ ШКОЛЫ</w:t>
      </w: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6D305B" w:rsidRPr="007A7CD7" w:rsidRDefault="006D305B" w:rsidP="00C956FD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502"/>
        <w:gridCol w:w="2856"/>
        <w:gridCol w:w="1967"/>
      </w:tblGrid>
      <w:tr w:rsidR="006D305B" w:rsidRPr="007A7CD7" w:rsidTr="00A47862">
        <w:tc>
          <w:tcPr>
            <w:tcW w:w="5350" w:type="dxa"/>
            <w:gridSpan w:val="2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внутреннего потенциала школы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4823" w:type="dxa"/>
            <w:gridSpan w:val="2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  <w:p w:rsidR="006D305B" w:rsidRPr="007A7CD7" w:rsidRDefault="006D305B" w:rsidP="00A47862">
            <w:pPr>
              <w:jc w:val="center"/>
            </w:pPr>
          </w:p>
        </w:tc>
      </w:tr>
      <w:tr w:rsidR="006D305B" w:rsidRPr="007A7CD7" w:rsidTr="00A47862">
        <w:tc>
          <w:tcPr>
            <w:tcW w:w="2848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Сильная сторона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2502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Слабая сторона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2856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Благоприятные возможности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1967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Риски</w:t>
            </w:r>
          </w:p>
          <w:p w:rsidR="006D305B" w:rsidRPr="007A7CD7" w:rsidRDefault="006D305B" w:rsidP="00A47862">
            <w:pPr>
              <w:ind w:right="386"/>
              <w:jc w:val="center"/>
            </w:pPr>
          </w:p>
        </w:tc>
      </w:tr>
      <w:tr w:rsidR="006D305B" w:rsidRPr="007A7CD7" w:rsidTr="00A47862">
        <w:tc>
          <w:tcPr>
            <w:tcW w:w="10173" w:type="dxa"/>
            <w:gridSpan w:val="4"/>
          </w:tcPr>
          <w:p w:rsidR="006D305B" w:rsidRPr="007A7CD7" w:rsidRDefault="006817C2" w:rsidP="00263EC3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7A7CD7"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На данный момент в школе все общеобразовательные классы начальной школы обучаются по ФГОС НОО.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Созданы условия для выполнения ФГОС НОО; </w:t>
            </w:r>
          </w:p>
          <w:p w:rsidR="00A67E2C" w:rsidRPr="007A7CD7" w:rsidRDefault="005A4E82" w:rsidP="0099392F">
            <w:pPr>
              <w:pStyle w:val="Default"/>
            </w:pPr>
            <w:r w:rsidRPr="007A7CD7">
              <w:t>• учащиеся 5-8</w:t>
            </w:r>
            <w:r w:rsidR="00A67E2C" w:rsidRPr="007A7CD7">
              <w:t xml:space="preserve"> классов обучаются по  ФГОС ООО.</w:t>
            </w:r>
          </w:p>
          <w:p w:rsidR="00A67E2C" w:rsidRPr="007A7CD7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A67E2C" w:rsidRPr="00692EB1" w:rsidRDefault="00A67E2C" w:rsidP="00692EB1">
            <w:pPr>
              <w:pStyle w:val="Default"/>
            </w:pPr>
            <w:r w:rsidRPr="007A7CD7">
              <w:t xml:space="preserve"> • У педагогов проявляется привычка работать по известной привычной модели подачи знаний, присутствует страх перед вступлением во ФГОС ООО.</w:t>
            </w: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>• Привлечение родителей к участию в общешкольных мероприятиях;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Внедрение инновационных технологий развивающего обучения;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 Внедрение в систему воспитательной работы школы технологии социального проектирования.</w:t>
            </w: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67E2C" w:rsidRPr="00692EB1" w:rsidRDefault="00A67E2C" w:rsidP="00692EB1">
            <w:pPr>
              <w:pStyle w:val="Default"/>
            </w:pPr>
            <w:r w:rsidRPr="007A7CD7">
              <w:t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</w:t>
            </w:r>
            <w:r w:rsidR="00692EB1">
              <w:t>.</w:t>
            </w:r>
          </w:p>
        </w:tc>
      </w:tr>
      <w:tr w:rsidR="006D305B" w:rsidRPr="007A7CD7" w:rsidTr="00A47862">
        <w:tc>
          <w:tcPr>
            <w:tcW w:w="10173" w:type="dxa"/>
            <w:gridSpan w:val="4"/>
          </w:tcPr>
          <w:p w:rsidR="006D305B" w:rsidRPr="007A7CD7" w:rsidRDefault="00727847" w:rsidP="00727847">
            <w:pPr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«Повышение качества образования»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r w:rsidRPr="007A7CD7">
              <w:t xml:space="preserve">• В школе создана и реализуется  система </w:t>
            </w:r>
            <w:r w:rsidRPr="007A7CD7">
              <w:lastRenderedPageBreak/>
              <w:t>подготовки учащихся к независимой оценке качества образования;</w:t>
            </w:r>
          </w:p>
          <w:p w:rsidR="00A67E2C" w:rsidRPr="007A7CD7" w:rsidRDefault="00A67E2C" w:rsidP="0099392F">
            <w:r w:rsidRPr="007A7CD7">
              <w:t>• Создана система поощрения педагогов за качественную подготовку учащихся к ГИА;</w:t>
            </w:r>
          </w:p>
          <w:p w:rsidR="00A67E2C" w:rsidRPr="007A7CD7" w:rsidRDefault="00A67E2C" w:rsidP="0099392F">
            <w:r w:rsidRPr="007A7CD7">
              <w:t>• Готовность некоторых педагогов  к изменениям;</w:t>
            </w:r>
          </w:p>
          <w:p w:rsidR="00A67E2C" w:rsidRPr="007A7CD7" w:rsidRDefault="00A67E2C" w:rsidP="0099392F">
            <w:r w:rsidRPr="007A7CD7">
              <w:t>• Возможность самообразования и повышения квалификации в очной и заочной формах;</w:t>
            </w: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lastRenderedPageBreak/>
              <w:t xml:space="preserve">• Не все педагоги школы готовы </w:t>
            </w:r>
            <w:r w:rsidRPr="007A7CD7">
              <w:lastRenderedPageBreak/>
              <w:t>морально к изменению подходов к обучению</w:t>
            </w:r>
          </w:p>
          <w:p w:rsidR="00A67E2C" w:rsidRPr="007A7CD7" w:rsidRDefault="00A67E2C" w:rsidP="0099392F">
            <w:r w:rsidRPr="007A7CD7">
              <w:t>• Нежелание педагогов изменять формы работы, подходы к учащимся;</w:t>
            </w:r>
          </w:p>
          <w:p w:rsidR="00A67E2C" w:rsidRPr="007A7CD7" w:rsidRDefault="00A67E2C" w:rsidP="0099392F">
            <w:r w:rsidRPr="007A7CD7">
              <w:t>•Нехватка опыта у молодых специалистов;</w:t>
            </w:r>
          </w:p>
          <w:p w:rsidR="00A67E2C" w:rsidRPr="007A7CD7" w:rsidRDefault="00A67E2C" w:rsidP="0099392F">
            <w:r w:rsidRPr="007A7CD7">
              <w:t>•Преемственность при переходе в 5 класс слабая.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r w:rsidRPr="007A7CD7">
              <w:lastRenderedPageBreak/>
              <w:t xml:space="preserve">• Все педагоги школы своевременно проходят </w:t>
            </w:r>
            <w:r w:rsidRPr="007A7CD7">
              <w:lastRenderedPageBreak/>
              <w:t>КПК;</w:t>
            </w:r>
          </w:p>
          <w:p w:rsidR="00A67E2C" w:rsidRPr="007A7CD7" w:rsidRDefault="00A67E2C" w:rsidP="0099392F">
            <w:r w:rsidRPr="007A7CD7">
              <w:t>• Внедрение инновационных т</w:t>
            </w:r>
            <w:r w:rsidR="00247639" w:rsidRPr="007A7CD7">
              <w:t>ехнологий развивающего обучения.</w:t>
            </w:r>
          </w:p>
          <w:p w:rsidR="00A67E2C" w:rsidRPr="007A7CD7" w:rsidRDefault="00A67E2C" w:rsidP="0099392F"/>
        </w:tc>
        <w:tc>
          <w:tcPr>
            <w:tcW w:w="1967" w:type="dxa"/>
          </w:tcPr>
          <w:p w:rsidR="00A67E2C" w:rsidRPr="007A7CD7" w:rsidRDefault="00A67E2C" w:rsidP="0099392F">
            <w:r w:rsidRPr="007A7CD7">
              <w:lastRenderedPageBreak/>
              <w:t xml:space="preserve">•отсутствие контроля со </w:t>
            </w:r>
            <w:r w:rsidRPr="007A7CD7">
              <w:lastRenderedPageBreak/>
              <w:t>стороны родителей;</w:t>
            </w:r>
          </w:p>
          <w:p w:rsidR="00A67E2C" w:rsidRPr="007A7CD7" w:rsidRDefault="00A67E2C" w:rsidP="0099392F">
            <w:r w:rsidRPr="007A7CD7">
              <w:t>•низкий социальный уровень некоторых семей.</w:t>
            </w:r>
          </w:p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692EB1" w:rsidRDefault="00263EC3" w:rsidP="00692EB1">
            <w:pPr>
              <w:ind w:left="29"/>
              <w:jc w:val="center"/>
              <w:rPr>
                <w:b/>
              </w:rPr>
            </w:pPr>
            <w:r w:rsidRPr="007A7CD7">
              <w:rPr>
                <w:b/>
              </w:rPr>
              <w:lastRenderedPageBreak/>
              <w:t>Реализация направления «Поэтапное внедрение профессионального стандарта педагога в школе»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151010" w:rsidP="00A67E2C">
            <w:pPr>
              <w:pStyle w:val="Default"/>
              <w:tabs>
                <w:tab w:val="left" w:pos="180"/>
              </w:tabs>
            </w:pPr>
            <w:r w:rsidRPr="007A7CD7">
              <w:t>•</w:t>
            </w:r>
            <w:r w:rsidR="00A67E2C" w:rsidRPr="007A7CD7">
              <w:t>Коллектив</w:t>
            </w:r>
            <w:r w:rsidRPr="007A7CD7">
              <w:t xml:space="preserve"> профессиональный и творческий.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Нежелание участия в различных конкурсах мастерства;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Не все педагоги хорошо изучили профстандарт</w:t>
            </w:r>
            <w:r w:rsidRPr="007A7CD7">
              <w:t>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Педагогический состав регулярно посещает курсы повышения квалификации, происходит обмен опытом на МО;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Возможность посещать районные мероприятия методической направленности</w:t>
            </w:r>
            <w:r w:rsidRPr="007A7CD7">
              <w:t>;</w:t>
            </w:r>
          </w:p>
          <w:p w:rsidR="00A67E2C" w:rsidRPr="007A7CD7" w:rsidRDefault="00A67E2C" w:rsidP="005A4E82">
            <w:pPr>
              <w:pStyle w:val="Default"/>
            </w:pPr>
            <w:r w:rsidRPr="007A7CD7"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</w:tc>
        <w:tc>
          <w:tcPr>
            <w:tcW w:w="1967" w:type="dxa"/>
          </w:tcPr>
          <w:p w:rsidR="00A67E2C" w:rsidRPr="007A7CD7" w:rsidRDefault="00A67E2C" w:rsidP="0099392F">
            <w:pPr>
              <w:pStyle w:val="Default"/>
            </w:pPr>
            <w:r w:rsidRPr="007A7CD7">
              <w:t>• Старение состава педагогического коллектива</w:t>
            </w:r>
            <w:r w:rsidR="00151010" w:rsidRPr="007A7CD7">
              <w:t>;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Недостаточное стимулирование молодых педагогов, недостаточная социальная поддержка;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Недостаток практического опыта</w:t>
            </w:r>
            <w:r w:rsidRPr="007A7CD7">
              <w:t>.</w:t>
            </w: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/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7C55CB" w:rsidRDefault="00263EC3" w:rsidP="007C55CB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«Гражданско-правовое образование и воспитание обучающихся»</w:t>
            </w:r>
          </w:p>
        </w:tc>
      </w:tr>
      <w:tr w:rsidR="00263EC3" w:rsidRPr="007A7CD7" w:rsidTr="00297C70">
        <w:trPr>
          <w:trHeight w:val="437"/>
        </w:trPr>
        <w:tc>
          <w:tcPr>
            <w:tcW w:w="2848" w:type="dxa"/>
          </w:tcPr>
          <w:p w:rsidR="00263EC3" w:rsidRPr="007A7CD7" w:rsidRDefault="00F866DE" w:rsidP="00F866DE">
            <w:pPr>
              <w:pStyle w:val="Default"/>
            </w:pPr>
            <w:r w:rsidRPr="007A7CD7">
              <w:t>•наличие опытного и обученного кадрового потенциала;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•заинтересованность педагогических работников и учащихся в патриотическом воспитании;</w:t>
            </w:r>
          </w:p>
          <w:p w:rsidR="00F866DE" w:rsidRPr="007A7CD7" w:rsidRDefault="00F866DE" w:rsidP="007C55CB">
            <w:pPr>
              <w:pStyle w:val="Default"/>
            </w:pPr>
            <w:r w:rsidRPr="007A7CD7">
              <w:t>•отражение гражданско-правового сознания в</w:t>
            </w:r>
            <w:r w:rsidR="007C55CB">
              <w:t xml:space="preserve">о </w:t>
            </w:r>
            <w:r w:rsidRPr="007A7CD7">
              <w:t xml:space="preserve">внеурочной деятельности </w:t>
            </w:r>
          </w:p>
        </w:tc>
        <w:tc>
          <w:tcPr>
            <w:tcW w:w="2502" w:type="dxa"/>
          </w:tcPr>
          <w:p w:rsidR="00263EC3" w:rsidRPr="007A7CD7" w:rsidRDefault="00F866DE" w:rsidP="00A47862">
            <w:pPr>
              <w:pStyle w:val="Default"/>
            </w:pPr>
            <w:r w:rsidRPr="007A7CD7">
              <w:t>•недостаточная материально-техническая оснащенность базы;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•низкий уровень патриотического сознания школьников в современное время;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•отсутствие оборудованной полосы препятствий на территории школы</w:t>
            </w:r>
          </w:p>
        </w:tc>
        <w:tc>
          <w:tcPr>
            <w:tcW w:w="2856" w:type="dxa"/>
          </w:tcPr>
          <w:p w:rsidR="00F866DE" w:rsidRPr="007A7CD7" w:rsidRDefault="00F866DE" w:rsidP="007C55CB">
            <w:pPr>
              <w:pStyle w:val="Default"/>
            </w:pPr>
            <w:r w:rsidRPr="007A7CD7">
              <w:t>•заинтересованность различных социальных институ</w:t>
            </w:r>
            <w:r w:rsidR="005A4E82" w:rsidRPr="007A7CD7">
              <w:t xml:space="preserve">тов </w:t>
            </w:r>
            <w:r w:rsidRPr="007A7CD7">
              <w:t>в патриотическом воспитании</w:t>
            </w:r>
          </w:p>
        </w:tc>
        <w:tc>
          <w:tcPr>
            <w:tcW w:w="1967" w:type="dxa"/>
          </w:tcPr>
          <w:p w:rsidR="00F866DE" w:rsidRPr="007A7CD7" w:rsidRDefault="00F866DE" w:rsidP="00A47862">
            <w:pPr>
              <w:pStyle w:val="Default"/>
            </w:pPr>
            <w:r w:rsidRPr="007A7CD7">
              <w:t>•риск потери кадров;</w:t>
            </w:r>
          </w:p>
          <w:p w:rsidR="00F866DE" w:rsidRPr="007A7CD7" w:rsidRDefault="00F866DE" w:rsidP="00A47862">
            <w:pPr>
              <w:pStyle w:val="Default"/>
            </w:pPr>
            <w:r w:rsidRPr="007A7CD7">
              <w:t>•изменение концепций по патриотическому воспитанию.</w:t>
            </w: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  <w:p w:rsidR="00297C70" w:rsidRPr="007A7CD7" w:rsidRDefault="00297C70" w:rsidP="00A47862">
            <w:pPr>
              <w:pStyle w:val="Default"/>
            </w:pPr>
          </w:p>
        </w:tc>
      </w:tr>
      <w:tr w:rsidR="00297C70" w:rsidRPr="007A7CD7" w:rsidTr="00A47862">
        <w:tc>
          <w:tcPr>
            <w:tcW w:w="2848" w:type="dxa"/>
          </w:tcPr>
          <w:p w:rsidR="00297C70" w:rsidRPr="007A7CD7" w:rsidRDefault="00297C70" w:rsidP="001712DC">
            <w:pPr>
              <w:pStyle w:val="Default"/>
            </w:pPr>
            <w:r w:rsidRPr="007A7CD7">
              <w:lastRenderedPageBreak/>
              <w:t xml:space="preserve">• Расписание, урочная и внеурочная деятельность, кабинеты, оборудование соответствуют СанПиНам;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контроль и отслеживание медицинских показателей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учащихся;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Витаминизированное питание, отлаженное расписание работы школьной столовой;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Просветительская работа педагогов, кл. руководителей на темы здоровьесбережения, учителей физ. культуры и ОБЖ; </w:t>
            </w:r>
          </w:p>
          <w:p w:rsidR="00297C70" w:rsidRPr="007A7CD7" w:rsidRDefault="00297C70" w:rsidP="007C55CB">
            <w:pPr>
              <w:pStyle w:val="Default"/>
            </w:pPr>
            <w:r w:rsidRPr="007A7CD7">
              <w:t>•Использование здоровьесберегающих технологий во время уроков.</w:t>
            </w:r>
          </w:p>
        </w:tc>
        <w:tc>
          <w:tcPr>
            <w:tcW w:w="2502" w:type="dxa"/>
          </w:tcPr>
          <w:p w:rsidR="00297C70" w:rsidRPr="007A7CD7" w:rsidRDefault="00297C70" w:rsidP="001712DC">
            <w:pPr>
              <w:pStyle w:val="Default"/>
            </w:pPr>
            <w:r w:rsidRPr="007A7CD7">
              <w:t>• Нет дополнительных помещений и ресурсов для органи</w:t>
            </w:r>
            <w:r w:rsidR="007C55CB">
              <w:t>зованных спортивных занятий</w:t>
            </w:r>
            <w:r w:rsidRPr="007A7CD7">
              <w:t xml:space="preserve">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>• Недостаточное финансирование организации физкультурно-спортивных занятий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на лыжах и других видов спортивной  деятельности; </w:t>
            </w:r>
          </w:p>
          <w:p w:rsidR="00297C70" w:rsidRPr="007A7CD7" w:rsidRDefault="00297C70" w:rsidP="005A4E82">
            <w:pPr>
              <w:pStyle w:val="Default"/>
              <w:tabs>
                <w:tab w:val="left" w:pos="144"/>
              </w:tabs>
              <w:ind w:left="-10"/>
            </w:pPr>
          </w:p>
        </w:tc>
        <w:tc>
          <w:tcPr>
            <w:tcW w:w="2856" w:type="dxa"/>
          </w:tcPr>
          <w:p w:rsidR="00297C70" w:rsidRPr="007A7CD7" w:rsidRDefault="00297C70" w:rsidP="001712DC">
            <w:pPr>
              <w:pStyle w:val="Default"/>
            </w:pPr>
            <w:r w:rsidRPr="007A7CD7">
              <w:t>• Привлечение социальных партнеров, спонсоров для организации учащимся полноценного физического спортивного развития (создание площадки для спортзанятий на свежем воздухе, проведения занятий на лыжах и др.)</w:t>
            </w:r>
          </w:p>
          <w:p w:rsidR="00297C70" w:rsidRPr="007A7CD7" w:rsidRDefault="00297C70" w:rsidP="001712DC"/>
        </w:tc>
        <w:tc>
          <w:tcPr>
            <w:tcW w:w="1967" w:type="dxa"/>
          </w:tcPr>
          <w:p w:rsidR="00297C70" w:rsidRPr="007A7CD7" w:rsidRDefault="00297C70" w:rsidP="001712DC">
            <w:pPr>
              <w:pStyle w:val="Default"/>
            </w:pPr>
            <w:r w:rsidRPr="007A7CD7">
              <w:t xml:space="preserve">• Перегрузка учащихся урочной и внеурочной деятельностью;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Нездоровый и малоконтролируемый образ </w:t>
            </w:r>
          </w:p>
          <w:p w:rsidR="00297C70" w:rsidRPr="007A7CD7" w:rsidRDefault="00297C70" w:rsidP="001712DC">
            <w:r w:rsidRPr="007A7CD7">
              <w:t>жизни семей</w:t>
            </w: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</w:rPr>
              <w:t>Реализация направления «Развитие информационной среды школы»</w:t>
            </w:r>
          </w:p>
        </w:tc>
      </w:tr>
      <w:tr w:rsidR="000718E6" w:rsidRPr="007A7CD7" w:rsidTr="00A47862">
        <w:tc>
          <w:tcPr>
            <w:tcW w:w="2848" w:type="dxa"/>
          </w:tcPr>
          <w:p w:rsidR="000718E6" w:rsidRPr="007A7CD7" w:rsidRDefault="007C55CB" w:rsidP="0099392F">
            <w:pPr>
              <w:jc w:val="both"/>
            </w:pPr>
            <w:r w:rsidRPr="007A7CD7">
              <w:t>•</w:t>
            </w:r>
            <w:r w:rsidR="005A4E82" w:rsidRPr="007A7CD7">
              <w:t xml:space="preserve">Есть компьютерный класс, </w:t>
            </w:r>
          </w:p>
          <w:p w:rsidR="000718E6" w:rsidRPr="007A7CD7" w:rsidRDefault="000718E6" w:rsidP="0099392F">
            <w:pPr>
              <w:jc w:val="both"/>
            </w:pPr>
            <w:r w:rsidRPr="007A7CD7">
              <w:t xml:space="preserve"> •Создана  локальная се</w:t>
            </w:r>
            <w:r w:rsidR="005A4E82" w:rsidRPr="007A7CD7">
              <w:t>ть,</w:t>
            </w:r>
          </w:p>
          <w:p w:rsidR="000718E6" w:rsidRPr="007A7CD7" w:rsidRDefault="000718E6" w:rsidP="0099392F">
            <w:pPr>
              <w:jc w:val="both"/>
            </w:pPr>
            <w:r w:rsidRPr="007A7CD7">
              <w:t>•Создан сайт школы.</w:t>
            </w:r>
          </w:p>
        </w:tc>
        <w:tc>
          <w:tcPr>
            <w:tcW w:w="2502" w:type="dxa"/>
          </w:tcPr>
          <w:p w:rsidR="000718E6" w:rsidRPr="007A7CD7" w:rsidRDefault="000718E6" w:rsidP="0099392F">
            <w:pPr>
              <w:pStyle w:val="Default"/>
            </w:pPr>
            <w:r w:rsidRPr="007A7CD7">
              <w:t>•Нежелание педагогов использовать ИКТ в своей деятельности;</w:t>
            </w:r>
          </w:p>
          <w:p w:rsidR="000718E6" w:rsidRPr="007A7CD7" w:rsidRDefault="000718E6" w:rsidP="005A4E82">
            <w:pPr>
              <w:pStyle w:val="Default"/>
            </w:pPr>
          </w:p>
        </w:tc>
        <w:tc>
          <w:tcPr>
            <w:tcW w:w="2856" w:type="dxa"/>
          </w:tcPr>
          <w:p w:rsidR="000718E6" w:rsidRPr="007A7CD7" w:rsidRDefault="000718E6" w:rsidP="0099392F">
            <w:pPr>
              <w:pStyle w:val="Default"/>
            </w:pPr>
          </w:p>
        </w:tc>
        <w:tc>
          <w:tcPr>
            <w:tcW w:w="1967" w:type="dxa"/>
          </w:tcPr>
          <w:p w:rsidR="000718E6" w:rsidRPr="007A7CD7" w:rsidRDefault="000718E6" w:rsidP="000718E6">
            <w:pPr>
              <w:jc w:val="both"/>
            </w:pPr>
            <w:r w:rsidRPr="007A7CD7">
              <w:t>•отсутствие финансирование для привлечения дополнительных специалистов с информационной средой.</w:t>
            </w:r>
          </w:p>
          <w:p w:rsidR="000718E6" w:rsidRPr="007A7CD7" w:rsidRDefault="000718E6" w:rsidP="0099392F">
            <w:pPr>
              <w:jc w:val="both"/>
            </w:pP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«Инклюзивное образование»</w:t>
            </w:r>
          </w:p>
        </w:tc>
      </w:tr>
      <w:tr w:rsidR="00297C70" w:rsidRPr="007A7CD7" w:rsidTr="00A47862">
        <w:tc>
          <w:tcPr>
            <w:tcW w:w="2848" w:type="dxa"/>
          </w:tcPr>
          <w:p w:rsidR="000718E6" w:rsidRPr="007A7CD7" w:rsidRDefault="00247639" w:rsidP="00A47862">
            <w:pPr>
              <w:pStyle w:val="Default"/>
            </w:pPr>
            <w:r w:rsidRPr="007A7CD7">
              <w:t>•Частично созданы условия для обучения детей, имеющих особые образовательные потребности;</w:t>
            </w:r>
          </w:p>
          <w:p w:rsidR="000718E6" w:rsidRPr="007A7CD7" w:rsidRDefault="00247639" w:rsidP="00A47862">
            <w:pPr>
              <w:pStyle w:val="Default"/>
            </w:pPr>
            <w:r w:rsidRPr="007A7CD7">
              <w:t>•</w:t>
            </w:r>
            <w:r w:rsidR="009572EC" w:rsidRPr="007A7CD7">
              <w:t>Некоторые</w:t>
            </w:r>
            <w:r w:rsidR="0093625C" w:rsidRPr="007A7CD7">
              <w:t xml:space="preserve"> специалисты</w:t>
            </w:r>
            <w:r w:rsidRPr="007A7CD7">
              <w:t xml:space="preserve"> обучены по данному направлению</w:t>
            </w:r>
            <w:r w:rsidR="007C55CB">
              <w:t>.</w:t>
            </w:r>
          </w:p>
        </w:tc>
        <w:tc>
          <w:tcPr>
            <w:tcW w:w="2502" w:type="dxa"/>
          </w:tcPr>
          <w:p w:rsidR="00297C70" w:rsidRPr="007A7CD7" w:rsidRDefault="00247639" w:rsidP="00A47862">
            <w:pPr>
              <w:pStyle w:val="Default"/>
            </w:pPr>
            <w:r w:rsidRPr="007A7CD7">
              <w:t>•</w:t>
            </w:r>
            <w:r w:rsidR="0093625C" w:rsidRPr="007A7CD7">
              <w:t>Нехватка профессиональных знаний у педагогов</w:t>
            </w:r>
            <w:r w:rsidRPr="007A7CD7">
              <w:t>;</w:t>
            </w:r>
          </w:p>
          <w:p w:rsidR="0093625C" w:rsidRPr="007A7CD7" w:rsidRDefault="00247639" w:rsidP="00A47862">
            <w:pPr>
              <w:pStyle w:val="Default"/>
            </w:pPr>
            <w:r w:rsidRPr="007A7CD7">
              <w:t>•</w:t>
            </w:r>
            <w:r w:rsidR="0093625C" w:rsidRPr="007A7CD7">
              <w:t>Моральная неготовность педагогов к принятию детей с ОВЗ</w:t>
            </w:r>
            <w:r w:rsidRPr="007A7CD7">
              <w:t>.;</w:t>
            </w:r>
          </w:p>
          <w:p w:rsidR="00247639" w:rsidRPr="007A7CD7" w:rsidRDefault="00247639" w:rsidP="00A47862">
            <w:pPr>
              <w:pStyle w:val="Default"/>
            </w:pPr>
          </w:p>
        </w:tc>
        <w:tc>
          <w:tcPr>
            <w:tcW w:w="2856" w:type="dxa"/>
          </w:tcPr>
          <w:p w:rsidR="00297C70" w:rsidRPr="007A7CD7" w:rsidRDefault="00247639" w:rsidP="00A47862">
            <w:pPr>
              <w:pStyle w:val="Default"/>
            </w:pPr>
            <w:r w:rsidRPr="007A7CD7">
              <w:t>•</w:t>
            </w:r>
            <w:r w:rsidR="000718E6" w:rsidRPr="007A7CD7">
              <w:t>Посещение курсов повышения квал</w:t>
            </w:r>
            <w:r w:rsidRPr="007A7CD7">
              <w:t>ификации по данному направлению;</w:t>
            </w:r>
          </w:p>
          <w:p w:rsidR="000718E6" w:rsidRPr="007A7CD7" w:rsidRDefault="000718E6" w:rsidP="00A47862">
            <w:pPr>
              <w:pStyle w:val="Default"/>
            </w:pPr>
          </w:p>
        </w:tc>
        <w:tc>
          <w:tcPr>
            <w:tcW w:w="1967" w:type="dxa"/>
          </w:tcPr>
          <w:p w:rsidR="0093625C" w:rsidRPr="007A7CD7" w:rsidRDefault="0093625C" w:rsidP="00A47862">
            <w:pPr>
              <w:pStyle w:val="Default"/>
            </w:pPr>
          </w:p>
        </w:tc>
      </w:tr>
      <w:tr w:rsidR="00297C70" w:rsidRPr="007A7CD7" w:rsidTr="004715C7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«Развитие системы государственно-общественного управления»</w:t>
            </w:r>
          </w:p>
          <w:p w:rsidR="00297C70" w:rsidRPr="007A7CD7" w:rsidRDefault="00297C70" w:rsidP="00263EC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01A22" w:rsidRPr="007A7CD7" w:rsidTr="00A47862">
        <w:tc>
          <w:tcPr>
            <w:tcW w:w="2848" w:type="dxa"/>
          </w:tcPr>
          <w:p w:rsidR="00901A22" w:rsidRPr="007A7CD7" w:rsidRDefault="00901A22" w:rsidP="007C55CB">
            <w:pPr>
              <w:pStyle w:val="Default"/>
            </w:pPr>
            <w:r w:rsidRPr="007A7CD7">
              <w:t>• Педагоги пользуются предметными сайтами, Интернет-ресурсами для обогащения опыта</w:t>
            </w:r>
            <w:r w:rsidR="007C55CB">
              <w:t>.</w:t>
            </w:r>
          </w:p>
        </w:tc>
        <w:tc>
          <w:tcPr>
            <w:tcW w:w="2502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• Редко обновляется коллектив молодыми специалистами; </w:t>
            </w:r>
          </w:p>
          <w:p w:rsidR="00901A22" w:rsidRPr="007A7CD7" w:rsidRDefault="00901A22" w:rsidP="007C55CB">
            <w:pPr>
              <w:pStyle w:val="Default"/>
            </w:pPr>
          </w:p>
        </w:tc>
        <w:tc>
          <w:tcPr>
            <w:tcW w:w="2856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 • Возможность дист</w:t>
            </w:r>
            <w:r w:rsidR="009572EC" w:rsidRPr="007A7CD7">
              <w:t>анционного обучения (вебинаров О</w:t>
            </w:r>
            <w:r w:rsidRPr="007A7CD7">
              <w:t xml:space="preserve">ИРО) для обогащения опыта и обновления знаний; </w:t>
            </w:r>
          </w:p>
          <w:p w:rsidR="00901A22" w:rsidRPr="007A7CD7" w:rsidRDefault="00901A22" w:rsidP="004715C7">
            <w:pPr>
              <w:pStyle w:val="Default"/>
            </w:pPr>
          </w:p>
        </w:tc>
        <w:tc>
          <w:tcPr>
            <w:tcW w:w="1967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• Нет взаимодействия с внебюджетными организациями, коммерческими предприятиями </w:t>
            </w:r>
            <w:r w:rsidRPr="007A7CD7">
              <w:lastRenderedPageBreak/>
              <w:t xml:space="preserve">для активации возможностей и поиска новых ресурсов </w:t>
            </w:r>
          </w:p>
          <w:p w:rsidR="00901A22" w:rsidRPr="007A7CD7" w:rsidRDefault="00901A22" w:rsidP="004715C7"/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A039D4" w:rsidRDefault="00263EC3" w:rsidP="00A039D4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  <w:iCs/>
              </w:rPr>
              <w:lastRenderedPageBreak/>
              <w:t>Реализация подпрограммы «Одаренные дети»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Существует сопровождение и подготовка учащихся со стороны педагогов; </w:t>
            </w:r>
          </w:p>
          <w:p w:rsidR="00A67E2C" w:rsidRPr="007A7CD7" w:rsidRDefault="00A67E2C" w:rsidP="007A468F">
            <w:pPr>
              <w:pStyle w:val="Default"/>
              <w:tabs>
                <w:tab w:val="left" w:pos="165"/>
              </w:tabs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Дефицит временных ресурсов, как у учителя, так и у ученика;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Выстроена система работы с одаренными талантливыми детьми;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Проводятся элективные курсы, индивидуальные консультации, олимпиады, конференции, участие в интеллектуальных играх, проектах;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Существует сопровождение и подготовка учащихся со стороны педагогов; </w:t>
            </w:r>
          </w:p>
          <w:p w:rsidR="00A67E2C" w:rsidRPr="007A7CD7" w:rsidRDefault="007A468F" w:rsidP="007A468F">
            <w:pPr>
              <w:pStyle w:val="Default"/>
              <w:tabs>
                <w:tab w:val="left" w:pos="165"/>
              </w:tabs>
            </w:pPr>
            <w:r w:rsidRPr="007A7CD7">
              <w:t>•</w:t>
            </w:r>
            <w:r w:rsidR="00A67E2C" w:rsidRPr="007A7CD7">
              <w:t>Достижения в физкультурно-спортивной деятельности учащихся, результативность в реализации проекта «Внедрение комплекса ГТО».</w:t>
            </w:r>
          </w:p>
          <w:p w:rsidR="00A67E2C" w:rsidRPr="007A7CD7" w:rsidRDefault="00A67E2C" w:rsidP="0099392F"/>
        </w:tc>
        <w:tc>
          <w:tcPr>
            <w:tcW w:w="1967" w:type="dxa"/>
          </w:tcPr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Дефицит временных ресурсов, как у учителя, так и у ученика;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Недостаточное </w:t>
            </w:r>
          </w:p>
          <w:p w:rsidR="00A67E2C" w:rsidRPr="007A7CD7" w:rsidRDefault="00A67E2C" w:rsidP="0099392F">
            <w:r w:rsidRPr="007A7CD7">
              <w:t xml:space="preserve">систематическое сопровождение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</w:tr>
      <w:tr w:rsidR="00727847" w:rsidRPr="007A7CD7" w:rsidTr="004715C7">
        <w:tc>
          <w:tcPr>
            <w:tcW w:w="10173" w:type="dxa"/>
            <w:gridSpan w:val="4"/>
          </w:tcPr>
          <w:p w:rsidR="00727847" w:rsidRPr="007A7CD7" w:rsidRDefault="00727847" w:rsidP="00263EC3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</w:rPr>
              <w:t>Реализация подпрограммы «Усовершенствование материальной базы»</w:t>
            </w:r>
          </w:p>
        </w:tc>
      </w:tr>
      <w:tr w:rsidR="00151010" w:rsidRPr="007A7CD7" w:rsidTr="00A47862">
        <w:tc>
          <w:tcPr>
            <w:tcW w:w="2848" w:type="dxa"/>
          </w:tcPr>
          <w:p w:rsidR="00151010" w:rsidRPr="007A7CD7" w:rsidRDefault="0085679F" w:rsidP="001069FF">
            <w:pPr>
              <w:pStyle w:val="Default"/>
              <w:tabs>
                <w:tab w:val="left" w:pos="210"/>
              </w:tabs>
            </w:pPr>
            <w:r w:rsidRPr="007A7CD7">
              <w:t>•Создана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02" w:type="dxa"/>
          </w:tcPr>
          <w:p w:rsidR="00151010" w:rsidRPr="007A7CD7" w:rsidRDefault="00151010" w:rsidP="001069FF">
            <w:pPr>
              <w:pStyle w:val="Default"/>
            </w:pPr>
            <w:r w:rsidRPr="007A7CD7">
              <w:t>•Недостаточное финансирование для внедрения всех необходимых требований ФГОС ООО</w:t>
            </w:r>
          </w:p>
        </w:tc>
        <w:tc>
          <w:tcPr>
            <w:tcW w:w="2856" w:type="dxa"/>
          </w:tcPr>
          <w:p w:rsidR="00151010" w:rsidRPr="007A7CD7" w:rsidRDefault="00151010" w:rsidP="001069FF">
            <w:pPr>
              <w:pStyle w:val="Default"/>
            </w:pPr>
            <w:r w:rsidRPr="007A7CD7">
              <w:t xml:space="preserve">• Привлечение социальных партнеров к решению вопросов развития школы; </w:t>
            </w:r>
          </w:p>
          <w:p w:rsidR="00151010" w:rsidRPr="007A7CD7" w:rsidRDefault="00151010" w:rsidP="007A468F">
            <w:pPr>
              <w:pStyle w:val="20"/>
              <w:spacing w:after="0" w:line="240" w:lineRule="auto"/>
              <w:ind w:left="0"/>
              <w:jc w:val="both"/>
            </w:pPr>
            <w:r w:rsidRPr="007A7CD7">
              <w:t>• Финансовая поддержка школы за счет включения в различные адресные программы.</w:t>
            </w:r>
          </w:p>
        </w:tc>
        <w:tc>
          <w:tcPr>
            <w:tcW w:w="1967" w:type="dxa"/>
          </w:tcPr>
          <w:p w:rsidR="00151010" w:rsidRPr="007A7CD7" w:rsidRDefault="009572EC" w:rsidP="001069FF">
            <w:pPr>
              <w:pStyle w:val="Default"/>
            </w:pPr>
            <w:r w:rsidRPr="007A7CD7">
              <w:t>• Недостаточное внебюджетное финансирование</w:t>
            </w:r>
            <w:r w:rsidR="00151010" w:rsidRPr="007A7CD7">
              <w:t xml:space="preserve">. </w:t>
            </w:r>
          </w:p>
        </w:tc>
      </w:tr>
    </w:tbl>
    <w:p w:rsidR="006D305B" w:rsidRPr="007A7CD7" w:rsidRDefault="006D305B" w:rsidP="00C956FD">
      <w:pPr>
        <w:ind w:firstLine="567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SWOT-анализ позволяет выделить приоритетную стратегию развития образ</w:t>
      </w:r>
      <w:r w:rsidR="00702188" w:rsidRPr="007A7CD7">
        <w:rPr>
          <w:sz w:val="28"/>
          <w:szCs w:val="28"/>
        </w:rPr>
        <w:t>овательной системы школы до 201</w:t>
      </w:r>
      <w:r w:rsidR="00A44D0B">
        <w:rPr>
          <w:sz w:val="28"/>
          <w:szCs w:val="28"/>
        </w:rPr>
        <w:t>9</w:t>
      </w:r>
      <w:r w:rsidRPr="007A7CD7">
        <w:rPr>
          <w:sz w:val="28"/>
          <w:szCs w:val="28"/>
        </w:rPr>
        <w:t xml:space="preserve"> года – организованный переход, </w:t>
      </w:r>
      <w:r w:rsidRPr="007A7CD7">
        <w:rPr>
          <w:sz w:val="28"/>
          <w:szCs w:val="28"/>
        </w:rPr>
        <w:lastRenderedPageBreak/>
        <w:t>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C956FD" w:rsidRPr="007A7CD7" w:rsidRDefault="00C956FD" w:rsidP="00C956FD">
      <w:pPr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Default="00702188" w:rsidP="00C956FD">
      <w:pPr>
        <w:jc w:val="center"/>
        <w:rPr>
          <w:b/>
          <w:sz w:val="28"/>
          <w:szCs w:val="28"/>
        </w:rPr>
      </w:pPr>
    </w:p>
    <w:p w:rsidR="002F3A66" w:rsidRPr="007A7CD7" w:rsidRDefault="002F3A66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Default="00702188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Pr="007A7CD7" w:rsidRDefault="007A468F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III</w:t>
      </w:r>
      <w:r w:rsidRPr="007A7CD7">
        <w:rPr>
          <w:b/>
          <w:sz w:val="28"/>
          <w:szCs w:val="28"/>
        </w:rPr>
        <w:t>.  КОНЦЕПЦИЯ РАЗВИТИЯ ШКОЛЫ</w:t>
      </w: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</w:p>
    <w:p w:rsidR="008A7A93" w:rsidRPr="007A7CD7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lastRenderedPageBreak/>
        <w:t xml:space="preserve">Основная стратегическая </w:t>
      </w:r>
      <w:r w:rsidRPr="007A7CD7">
        <w:rPr>
          <w:b/>
          <w:color w:val="000000"/>
          <w:sz w:val="28"/>
          <w:szCs w:val="28"/>
        </w:rPr>
        <w:t>цель</w:t>
      </w:r>
      <w:r w:rsidRPr="007A7CD7">
        <w:rPr>
          <w:color w:val="000000"/>
          <w:sz w:val="28"/>
          <w:szCs w:val="28"/>
        </w:rPr>
        <w:t xml:space="preserve"> Программы развития </w:t>
      </w:r>
      <w:r w:rsidR="002F3A66">
        <w:rPr>
          <w:color w:val="000000"/>
          <w:sz w:val="28"/>
          <w:szCs w:val="28"/>
        </w:rPr>
        <w:t>МОУ «Никольская СОШ»</w:t>
      </w:r>
      <w:r w:rsidRPr="007A7CD7">
        <w:rPr>
          <w:color w:val="000000"/>
          <w:sz w:val="28"/>
          <w:szCs w:val="28"/>
        </w:rPr>
        <w:t xml:space="preserve">:  </w:t>
      </w:r>
      <w:r w:rsidR="008A7A93" w:rsidRPr="007A7CD7">
        <w:rPr>
          <w:color w:val="000000"/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C956FD" w:rsidRPr="007A7CD7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7A7CD7">
        <w:rPr>
          <w:b/>
          <w:color w:val="000000"/>
          <w:sz w:val="28"/>
          <w:szCs w:val="28"/>
        </w:rPr>
        <w:t>задачи</w:t>
      </w:r>
      <w:r w:rsidRPr="007A7CD7">
        <w:rPr>
          <w:color w:val="000000"/>
          <w:sz w:val="28"/>
          <w:szCs w:val="28"/>
        </w:rPr>
        <w:t>:</w:t>
      </w:r>
    </w:p>
    <w:p w:rsidR="008A7A93" w:rsidRPr="007A7CD7" w:rsidRDefault="008A7A93" w:rsidP="008A7A93">
      <w:pPr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8A7A93" w:rsidRPr="007A7CD7" w:rsidRDefault="008A7A93" w:rsidP="008A7A93">
      <w:pPr>
        <w:ind w:left="29"/>
        <w:jc w:val="both"/>
        <w:rPr>
          <w:sz w:val="28"/>
          <w:szCs w:val="28"/>
        </w:rPr>
      </w:pPr>
      <w:r w:rsidRPr="007A7CD7">
        <w:t>2. О</w:t>
      </w:r>
      <w:r w:rsidRPr="007A7CD7">
        <w:rPr>
          <w:sz w:val="28"/>
          <w:szCs w:val="28"/>
        </w:rPr>
        <w:t>беспечить поэтапное внедрение профессионального стандарта педагога в школе.</w:t>
      </w:r>
    </w:p>
    <w:p w:rsidR="008A7A93" w:rsidRPr="007A7CD7" w:rsidRDefault="008A7A93" w:rsidP="008A7A93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Привлечение молодых специалистов.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8A7A93" w:rsidRPr="007A7CD7" w:rsidRDefault="008A7A93" w:rsidP="002F3A66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Создание условий для самоопределения, выявления и реализации индивидуальных возможностей каждогоребенка, поиск и поддержка одаренных и талантливых детей.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6. Создание условий для всестороннего развития учащихся во внеурочной деятельности.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7. Создание условий обучения и воспитания детей с ограниченными возможностями здоровья.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8.Создание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8A7A93" w:rsidRPr="007A7CD7" w:rsidRDefault="008A7A93" w:rsidP="008A7A93">
      <w:pPr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10.Формирование и совершенствование педагогических компетенций, развитие кадрового потенциала школы.</w:t>
      </w:r>
    </w:p>
    <w:p w:rsidR="00C956FD" w:rsidRPr="007A7CD7" w:rsidRDefault="008A7A93" w:rsidP="00AB3A4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11. Совершенствование материально-технической базышколы для обеспечения высокого качества непрерывногообразовательного процесса, оптимизации взаимодействия всех его участников.  </w:t>
      </w:r>
    </w:p>
    <w:p w:rsidR="00AB3A43" w:rsidRPr="007A7CD7" w:rsidRDefault="00AB3A43" w:rsidP="00AB3A43">
      <w:pPr>
        <w:autoSpaceDE w:val="0"/>
        <w:autoSpaceDN w:val="0"/>
        <w:adjustRightInd w:val="0"/>
        <w:ind w:firstLine="70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 xml:space="preserve">МОДЕЛЬ </w:t>
      </w:r>
      <w:r w:rsidR="00A03A22" w:rsidRPr="007A7CD7">
        <w:rPr>
          <w:b/>
          <w:bCs/>
          <w:sz w:val="28"/>
          <w:szCs w:val="28"/>
        </w:rPr>
        <w:t>ШКОЛЫ – 202</w:t>
      </w:r>
      <w:r w:rsidR="00A44D0B">
        <w:rPr>
          <w:b/>
          <w:bCs/>
          <w:sz w:val="28"/>
          <w:szCs w:val="28"/>
        </w:rPr>
        <w:t>5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7A7CD7" w:rsidRDefault="002F3A66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C956FD" w:rsidRPr="007A7CD7">
        <w:rPr>
          <w:sz w:val="28"/>
          <w:szCs w:val="28"/>
        </w:rPr>
        <w:t xml:space="preserve">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 xml:space="preserve">2) выпускники школы конкурентоспособны в системе высшего и среднего профессионального образования;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3) в школе действует воспитательная система культурно-нравственной ориентации, адекватная потребностям времени;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 w:rsidR="00AB3A43" w:rsidRPr="007A7CD7">
        <w:rPr>
          <w:sz w:val="28"/>
          <w:szCs w:val="28"/>
        </w:rPr>
        <w:t>;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10)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7A7CD7" w:rsidRDefault="00A03A22" w:rsidP="00C956FD">
      <w:pPr>
        <w:jc w:val="center"/>
        <w:rPr>
          <w:b/>
          <w:bCs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>МОДЕЛЬ ПЕДАГОГА ШКОЛЫ – 202</w:t>
      </w:r>
      <w:r w:rsidR="00A44D0B">
        <w:rPr>
          <w:b/>
          <w:bCs/>
          <w:color w:val="000000"/>
          <w:sz w:val="28"/>
          <w:szCs w:val="28"/>
        </w:rPr>
        <w:t>5</w:t>
      </w:r>
    </w:p>
    <w:p w:rsidR="00C956FD" w:rsidRPr="007A7CD7" w:rsidRDefault="00C956FD" w:rsidP="00C956FD">
      <w:pPr>
        <w:jc w:val="center"/>
        <w:rPr>
          <w:b/>
          <w:bCs/>
          <w:color w:val="000000"/>
          <w:sz w:val="28"/>
          <w:szCs w:val="28"/>
        </w:rPr>
      </w:pP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56FD" w:rsidRPr="007A7CD7">
        <w:rPr>
          <w:sz w:val="28"/>
          <w:szCs w:val="28"/>
        </w:rPr>
        <w:t xml:space="preserve">одель компетентного педагога: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3) стремление к формированию и развитию личных 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7A7CD7">
        <w:rPr>
          <w:sz w:val="28"/>
          <w:szCs w:val="28"/>
        </w:rPr>
        <w:t xml:space="preserve">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 xml:space="preserve">) готовность к совместному со всеми иными субъектами педагогического процесса освоению социального опыта;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6FD" w:rsidRPr="007A7CD7">
        <w:rPr>
          <w:sz w:val="28"/>
          <w:szCs w:val="28"/>
        </w:rPr>
        <w:t xml:space="preserve">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56FD" w:rsidRPr="007A7CD7">
        <w:rPr>
          <w:sz w:val="28"/>
          <w:szCs w:val="28"/>
        </w:rPr>
        <w:t xml:space="preserve">) принятие понятия профессиональной конкуренции как одной из движущих идей развития личности педагога;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956FD" w:rsidRPr="007A7CD7">
        <w:rPr>
          <w:sz w:val="28"/>
          <w:szCs w:val="28"/>
        </w:rPr>
        <w:t>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</w:t>
      </w:r>
      <w:r>
        <w:rPr>
          <w:sz w:val="28"/>
          <w:szCs w:val="28"/>
        </w:rPr>
        <w:t>ультат педагогического процесса</w:t>
      </w:r>
      <w:r w:rsidR="00C956FD" w:rsidRPr="007A7CD7">
        <w:rPr>
          <w:sz w:val="28"/>
          <w:szCs w:val="28"/>
        </w:rPr>
        <w:t xml:space="preserve">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56FD" w:rsidRPr="007A7CD7">
        <w:rPr>
          <w:sz w:val="28"/>
          <w:szCs w:val="28"/>
        </w:rPr>
        <w:t xml:space="preserve">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</w:t>
      </w:r>
      <w:r w:rsidR="00A96E2D">
        <w:rPr>
          <w:sz w:val="28"/>
          <w:szCs w:val="28"/>
        </w:rPr>
        <w:t>0</w:t>
      </w:r>
      <w:r w:rsidRPr="007A7CD7">
        <w:rPr>
          <w:sz w:val="28"/>
          <w:szCs w:val="28"/>
        </w:rPr>
        <w:t xml:space="preserve">) осознание метода педагогической деятельности как одной из высших профессиональных ценностей педагога. </w:t>
      </w:r>
    </w:p>
    <w:p w:rsidR="00C956FD" w:rsidRPr="007A7CD7" w:rsidRDefault="00C956FD" w:rsidP="00C956FD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C956FD" w:rsidRPr="007A7CD7" w:rsidRDefault="00A03A22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МОДЕЛЬ ВЫПУСКНИКА - 202</w:t>
      </w:r>
      <w:r w:rsidR="00A44D0B">
        <w:rPr>
          <w:b/>
          <w:bCs/>
          <w:sz w:val="28"/>
          <w:szCs w:val="28"/>
        </w:rPr>
        <w:t>5</w:t>
      </w:r>
      <w:r w:rsidR="00C956FD" w:rsidRPr="007A7CD7">
        <w:rPr>
          <w:b/>
          <w:bCs/>
          <w:sz w:val="28"/>
          <w:szCs w:val="28"/>
        </w:rPr>
        <w:t xml:space="preserve"> года.</w:t>
      </w:r>
    </w:p>
    <w:p w:rsidR="00C956FD" w:rsidRPr="007A7CD7" w:rsidRDefault="00C956FD" w:rsidP="00C956FD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7A7CD7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7A7CD7">
        <w:rPr>
          <w:sz w:val="28"/>
          <w:szCs w:val="28"/>
        </w:rPr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AB3A43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C956FD" w:rsidRPr="007A7CD7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Выпускник должен обладать следующими чертами:</w:t>
      </w:r>
    </w:p>
    <w:p w:rsidR="00C956FD" w:rsidRPr="007A7CD7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</w:t>
      </w:r>
      <w:r w:rsidR="00C956FD" w:rsidRPr="007A7CD7">
        <w:rPr>
          <w:sz w:val="28"/>
          <w:szCs w:val="28"/>
        </w:rPr>
        <w:t>стремление к позитивной самореал</w:t>
      </w:r>
      <w:r w:rsidRPr="007A7CD7">
        <w:rPr>
          <w:sz w:val="28"/>
          <w:szCs w:val="28"/>
        </w:rPr>
        <w:t>изации себя в современном мире;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прочные знания по основ</w:t>
      </w:r>
      <w:r w:rsidR="00AB3A43" w:rsidRPr="007A7CD7">
        <w:rPr>
          <w:sz w:val="28"/>
          <w:szCs w:val="28"/>
        </w:rPr>
        <w:t>ным школьным предметам обучения;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 w:rsidR="00AB3A43" w:rsidRPr="00A33C7F">
        <w:rPr>
          <w:sz w:val="28"/>
          <w:szCs w:val="28"/>
        </w:rPr>
        <w:t>ть нравственно жить в обществе;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вести</w:t>
      </w:r>
      <w:r w:rsidR="00C956FD" w:rsidRPr="00A33C7F"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lastRenderedPageBreak/>
        <w:t>у</w:t>
      </w:r>
      <w:r w:rsidR="00C956FD" w:rsidRPr="00A33C7F">
        <w:rPr>
          <w:bCs/>
          <w:sz w:val="28"/>
          <w:szCs w:val="28"/>
        </w:rPr>
        <w:t>мение жить в условиях рынка и информационных технологий,</w:t>
      </w:r>
      <w:r w:rsidR="00C956FD" w:rsidRPr="00A33C7F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у</w:t>
      </w:r>
      <w:r w:rsidR="00C956FD" w:rsidRPr="00A33C7F">
        <w:rPr>
          <w:bCs/>
          <w:sz w:val="28"/>
          <w:szCs w:val="28"/>
        </w:rPr>
        <w:t>важительно относиться к национальным культурам народов Российской Федерации, влад</w:t>
      </w:r>
      <w:r w:rsidRPr="00A33C7F">
        <w:rPr>
          <w:bCs/>
          <w:sz w:val="28"/>
          <w:szCs w:val="28"/>
        </w:rPr>
        <w:t>е</w:t>
      </w:r>
      <w:r w:rsidR="00A33C7F">
        <w:rPr>
          <w:bCs/>
          <w:sz w:val="28"/>
          <w:szCs w:val="28"/>
        </w:rPr>
        <w:t>ть</w:t>
      </w:r>
      <w:r w:rsidRPr="00A33C7F">
        <w:rPr>
          <w:bCs/>
          <w:sz w:val="28"/>
          <w:szCs w:val="28"/>
        </w:rPr>
        <w:t xml:space="preserve"> родным языком и культурой;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н</w:t>
      </w:r>
      <w:r w:rsidR="00C956FD" w:rsidRPr="00A33C7F">
        <w:rPr>
          <w:bCs/>
          <w:sz w:val="28"/>
          <w:szCs w:val="28"/>
        </w:rPr>
        <w:t>аличие коммуникативной культуры</w:t>
      </w:r>
      <w:r w:rsidR="00C956FD" w:rsidRPr="00A33C7F">
        <w:rPr>
          <w:sz w:val="28"/>
          <w:szCs w:val="28"/>
        </w:rPr>
        <w:t>, владение навыками делового общения, дости</w:t>
      </w:r>
      <w:r w:rsidR="00A33C7F">
        <w:rPr>
          <w:sz w:val="28"/>
          <w:szCs w:val="28"/>
        </w:rPr>
        <w:t>гать</w:t>
      </w:r>
      <w:r w:rsidR="00C956FD" w:rsidRPr="00A33C7F">
        <w:rPr>
          <w:sz w:val="28"/>
          <w:szCs w:val="28"/>
        </w:rPr>
        <w:t xml:space="preserve"> успеха в общественной и личной жизни; </w:t>
      </w:r>
    </w:p>
    <w:p w:rsidR="00A33C7F" w:rsidRDefault="00FF6D20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г</w:t>
      </w:r>
      <w:r w:rsidR="00C956FD" w:rsidRPr="00A33C7F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="00C956FD" w:rsidRPr="00A33C7F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C956FD" w:rsidRPr="00A33C7F" w:rsidRDefault="00FF6D20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с</w:t>
      </w:r>
      <w:r w:rsidR="00C956FD" w:rsidRPr="00A33C7F">
        <w:rPr>
          <w:bCs/>
          <w:sz w:val="28"/>
          <w:szCs w:val="28"/>
        </w:rPr>
        <w:t>пособность к выбору профессии</w:t>
      </w:r>
      <w:r w:rsidR="00C956FD" w:rsidRPr="00A33C7F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</w:p>
    <w:p w:rsidR="00E41FB8" w:rsidRPr="007A7CD7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МИССИЯ ШКОЛЫ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7A7CD7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Pr="007A7CD7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E41FB8" w:rsidRPr="007A7CD7" w:rsidRDefault="00E41FB8" w:rsidP="0036649F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:rsidR="00E41FB8" w:rsidRPr="007A7CD7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IV</w:t>
      </w:r>
      <w:r w:rsidRPr="007A7CD7">
        <w:rPr>
          <w:b/>
          <w:sz w:val="28"/>
          <w:szCs w:val="28"/>
        </w:rPr>
        <w:t xml:space="preserve">. ОСНОВНЫЕ НАПРАВЛЕНИЯ РЕАЛИЗАЦИИ 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ПРОГРАММЫ РАЗВИТИЯ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Цели, задачи, идеи и принципы развития</w:t>
      </w:r>
      <w:r w:rsidR="00A039D4">
        <w:rPr>
          <w:sz w:val="28"/>
          <w:szCs w:val="28"/>
        </w:rPr>
        <w:t>МОУ</w:t>
      </w:r>
      <w:r w:rsidR="00A03A22" w:rsidRPr="007A7CD7">
        <w:rPr>
          <w:sz w:val="28"/>
          <w:szCs w:val="28"/>
        </w:rPr>
        <w:t xml:space="preserve"> «</w:t>
      </w:r>
      <w:r w:rsidR="00A039D4">
        <w:rPr>
          <w:sz w:val="28"/>
          <w:szCs w:val="28"/>
        </w:rPr>
        <w:t>Никольская</w:t>
      </w:r>
      <w:r w:rsidR="00A03A22" w:rsidRPr="007A7CD7">
        <w:rPr>
          <w:sz w:val="28"/>
          <w:szCs w:val="28"/>
        </w:rPr>
        <w:t xml:space="preserve"> СОШ»</w:t>
      </w:r>
      <w:r w:rsidRPr="007A7CD7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7E74E5" w:rsidRPr="007A7CD7" w:rsidRDefault="007E74E5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7A7CD7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7A7CD7">
        <w:rPr>
          <w:b/>
          <w:bCs/>
          <w:color w:val="auto"/>
          <w:sz w:val="28"/>
          <w:szCs w:val="28"/>
        </w:rPr>
        <w:t xml:space="preserve">4.1. </w:t>
      </w:r>
      <w:r w:rsidRPr="007A7CD7">
        <w:rPr>
          <w:b/>
          <w:bCs/>
          <w:sz w:val="28"/>
          <w:szCs w:val="28"/>
        </w:rPr>
        <w:t>ФГОС: образовательный стандарт в действии</w:t>
      </w:r>
    </w:p>
    <w:p w:rsidR="00FF6D20" w:rsidRPr="007A7CD7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  <w:shd w:val="clear" w:color="auto" w:fill="FFFFFF"/>
        </w:rPr>
        <w:t xml:space="preserve">С 1 сентября 2011 года </w:t>
      </w:r>
      <w:r w:rsidR="00A039D4">
        <w:rPr>
          <w:sz w:val="28"/>
          <w:szCs w:val="28"/>
          <w:shd w:val="clear" w:color="auto" w:fill="FFFFFF"/>
        </w:rPr>
        <w:t>все школы осуществили</w:t>
      </w:r>
      <w:r w:rsidRPr="007A7CD7">
        <w:rPr>
          <w:sz w:val="28"/>
          <w:szCs w:val="28"/>
          <w:shd w:val="clear" w:color="auto" w:fill="FFFFFF"/>
        </w:rPr>
        <w:t xml:space="preserve">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  <w:shd w:val="clear" w:color="auto" w:fill="FFFFFF"/>
        </w:rPr>
        <w:t>В каждой параллели  классов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 презентаций проектов, бесед</w:t>
      </w:r>
      <w:r w:rsidR="00A039D4">
        <w:rPr>
          <w:sz w:val="28"/>
          <w:szCs w:val="28"/>
          <w:shd w:val="clear" w:color="auto" w:fill="FFFFFF"/>
        </w:rPr>
        <w:t xml:space="preserve"> и т.д</w:t>
      </w:r>
      <w:r w:rsidRPr="007A7CD7">
        <w:rPr>
          <w:sz w:val="28"/>
          <w:szCs w:val="28"/>
          <w:shd w:val="clear" w:color="auto" w:fill="FFFFFF"/>
        </w:rPr>
        <w:t>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</w:rPr>
        <w:t>С 2015 года началось введение ФГОС основного общего образования.</w:t>
      </w:r>
    </w:p>
    <w:p w:rsidR="00FF6D20" w:rsidRPr="007A7CD7" w:rsidRDefault="00FF6D20" w:rsidP="00FF6D20">
      <w:pPr>
        <w:ind w:firstLine="567"/>
        <w:rPr>
          <w:sz w:val="28"/>
          <w:szCs w:val="28"/>
        </w:rPr>
      </w:pPr>
      <w:r w:rsidRPr="007A7CD7">
        <w:rPr>
          <w:b/>
          <w:i/>
          <w:sz w:val="28"/>
          <w:szCs w:val="28"/>
        </w:rPr>
        <w:t>Цель</w:t>
      </w:r>
      <w:r w:rsidRPr="007A7CD7">
        <w:rPr>
          <w:sz w:val="28"/>
          <w:szCs w:val="28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</w:rPr>
      </w:pPr>
      <w:r w:rsidRPr="007A7CD7">
        <w:rPr>
          <w:b/>
          <w:i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FF6D20" w:rsidRPr="007A7CD7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FF6D20" w:rsidRPr="007A7CD7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7A7CD7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FF6D20" w:rsidRDefault="00FF6D20" w:rsidP="00A039D4">
      <w:pPr>
        <w:pStyle w:val="ac"/>
        <w:numPr>
          <w:ilvl w:val="0"/>
          <w:numId w:val="21"/>
        </w:numPr>
        <w:contextualSpacing w:val="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 w:rsidRPr="007A7CD7">
        <w:rPr>
          <w:color w:val="000000"/>
          <w:sz w:val="28"/>
          <w:szCs w:val="28"/>
        </w:rPr>
        <w:t>.</w:t>
      </w:r>
    </w:p>
    <w:p w:rsidR="000D52DE" w:rsidRPr="000D52DE" w:rsidRDefault="000D52DE" w:rsidP="000D52DE">
      <w:pPr>
        <w:ind w:left="71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801"/>
      </w:tblGrid>
      <w:tr w:rsidR="00FF6D20" w:rsidRPr="007A7CD7" w:rsidTr="0074191D">
        <w:tc>
          <w:tcPr>
            <w:tcW w:w="817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3827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Сроки</w:t>
            </w:r>
          </w:p>
        </w:tc>
        <w:tc>
          <w:tcPr>
            <w:tcW w:w="2801" w:type="dxa"/>
          </w:tcPr>
          <w:p w:rsidR="00FF6D20" w:rsidRPr="007A7CD7" w:rsidRDefault="00FF6D20" w:rsidP="00EA430E">
            <w:pPr>
              <w:jc w:val="center"/>
              <w:rPr>
                <w:b/>
              </w:rPr>
            </w:pPr>
            <w:r w:rsidRPr="007A7CD7">
              <w:rPr>
                <w:b/>
              </w:rPr>
              <w:t>Ответственные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1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Приведение нормативной базы ОУ в соответствие с требованиями ФГОС ООО</w:t>
            </w:r>
          </w:p>
        </w:tc>
        <w:tc>
          <w:tcPr>
            <w:tcW w:w="1985" w:type="dxa"/>
          </w:tcPr>
          <w:p w:rsidR="00FF6D20" w:rsidRPr="007A7CD7" w:rsidRDefault="00F22E90" w:rsidP="00A44D0B">
            <w:pPr>
              <w:jc w:val="both"/>
            </w:pPr>
            <w:r w:rsidRPr="007A7CD7">
              <w:t xml:space="preserve">До </w:t>
            </w:r>
            <w:r w:rsidR="000D52DE">
              <w:t>декабря</w:t>
            </w:r>
            <w:r w:rsidRPr="007A7CD7">
              <w:t xml:space="preserve"> 20</w:t>
            </w:r>
            <w:r w:rsidR="00A44D0B">
              <w:t>20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>Директор ОУ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2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Приведение основной общеобразовательной программы ОУ в соответствие с требованиями ФГОС ООО</w:t>
            </w:r>
          </w:p>
        </w:tc>
        <w:tc>
          <w:tcPr>
            <w:tcW w:w="1985" w:type="dxa"/>
          </w:tcPr>
          <w:p w:rsidR="00FF6D20" w:rsidRPr="007A7CD7" w:rsidRDefault="00F22E90" w:rsidP="00A44D0B">
            <w:pPr>
              <w:jc w:val="both"/>
            </w:pPr>
            <w:r w:rsidRPr="007A7CD7">
              <w:t xml:space="preserve">До </w:t>
            </w:r>
            <w:r w:rsidR="000D52DE">
              <w:t>декабря</w:t>
            </w:r>
            <w:r w:rsidRPr="007A7CD7">
              <w:t xml:space="preserve"> 20</w:t>
            </w:r>
            <w:r w:rsidR="00A44D0B">
              <w:t>21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>Директор ОУ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3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Изучение требований, нормативно-правовых документов по введению и реализации ФГОС ООО и СОО, ФГОС ОВЗ педагогами ОУ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t>Постоянно</w:t>
            </w:r>
          </w:p>
        </w:tc>
        <w:tc>
          <w:tcPr>
            <w:tcW w:w="2801" w:type="dxa"/>
          </w:tcPr>
          <w:p w:rsidR="00FF6D20" w:rsidRPr="007A7CD7" w:rsidRDefault="00FF6D20" w:rsidP="00A44D0B">
            <w:r w:rsidRPr="007A7CD7">
              <w:t>Зам. директора</w:t>
            </w:r>
            <w:r w:rsidR="000D52DE">
              <w:t>, курирующий учебн</w:t>
            </w:r>
            <w:r w:rsidR="00A44D0B">
              <w:t xml:space="preserve">ую </w:t>
            </w:r>
            <w:r w:rsidR="000D52DE">
              <w:t>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4</w:t>
            </w:r>
          </w:p>
        </w:tc>
        <w:tc>
          <w:tcPr>
            <w:tcW w:w="3827" w:type="dxa"/>
          </w:tcPr>
          <w:p w:rsidR="00FF6D20" w:rsidRPr="007A7CD7" w:rsidRDefault="00FF6D20" w:rsidP="000D52DE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7A7CD7">
              <w:rPr>
                <w:rFonts w:ascii="Times New Roman" w:hAnsi="Times New Roman"/>
                <w:bCs/>
                <w:szCs w:val="24"/>
              </w:rPr>
              <w:t xml:space="preserve">Организация и проведение </w:t>
            </w:r>
            <w:r w:rsidRPr="007A7CD7">
              <w:rPr>
                <w:rFonts w:ascii="Times New Roman" w:hAnsi="Times New Roman"/>
                <w:bCs/>
                <w:szCs w:val="24"/>
              </w:rPr>
              <w:lastRenderedPageBreak/>
              <w:t xml:space="preserve">независимого мониторинга результатов освоения ФГОС НОО и ООО </w:t>
            </w:r>
            <w:r w:rsidR="000D52DE">
              <w:rPr>
                <w:rFonts w:ascii="Times New Roman" w:hAnsi="Times New Roman"/>
                <w:bCs/>
                <w:szCs w:val="24"/>
              </w:rPr>
              <w:t>(ВПР)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lastRenderedPageBreak/>
              <w:t xml:space="preserve">По графику </w:t>
            </w:r>
            <w:r w:rsidRPr="007A7CD7">
              <w:lastRenderedPageBreak/>
              <w:t>Минобр РФ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lastRenderedPageBreak/>
              <w:t>Зам. директор</w:t>
            </w:r>
            <w:r w:rsidR="000D52DE">
              <w:t xml:space="preserve">а, </w:t>
            </w:r>
            <w:r w:rsidR="000D52DE">
              <w:lastRenderedPageBreak/>
              <w:t>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lastRenderedPageBreak/>
              <w:t>5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bCs/>
              </w:rPr>
            </w:pPr>
            <w:r w:rsidRPr="007A7CD7">
              <w:rPr>
                <w:bCs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1985" w:type="dxa"/>
          </w:tcPr>
          <w:p w:rsidR="00FF6D20" w:rsidRPr="007A7CD7" w:rsidRDefault="00FF6D20" w:rsidP="003D1D19">
            <w:pPr>
              <w:jc w:val="both"/>
            </w:pPr>
            <w:r w:rsidRPr="007A7CD7">
              <w:t xml:space="preserve">В течение </w:t>
            </w:r>
            <w:r w:rsidR="00F22E90" w:rsidRPr="007A7CD7">
              <w:t xml:space="preserve"> 20</w:t>
            </w:r>
            <w:r w:rsidR="003D1D19">
              <w:t>20-21</w:t>
            </w:r>
            <w:r w:rsidRPr="007A7CD7">
              <w:t xml:space="preserve"> учебного года</w:t>
            </w:r>
          </w:p>
        </w:tc>
        <w:tc>
          <w:tcPr>
            <w:tcW w:w="2801" w:type="dxa"/>
          </w:tcPr>
          <w:p w:rsidR="00FF6D20" w:rsidRPr="007A7CD7" w:rsidRDefault="00EA430E" w:rsidP="00EA430E">
            <w:r>
              <w:t>Зам. директора</w:t>
            </w:r>
            <w:r w:rsidR="000D52DE">
              <w:t>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6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bCs/>
                <w:iCs/>
              </w:rPr>
            </w:pPr>
            <w:r w:rsidRPr="007A7CD7"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1985" w:type="dxa"/>
          </w:tcPr>
          <w:p w:rsidR="00FF6D20" w:rsidRPr="007A7CD7" w:rsidRDefault="00725736" w:rsidP="003D1D19">
            <w:pPr>
              <w:jc w:val="both"/>
            </w:pPr>
            <w:r w:rsidRPr="007A7CD7">
              <w:t>К 202</w:t>
            </w:r>
            <w:r w:rsidR="003D1D19">
              <w:t>5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EA430E" w:rsidP="00EA430E">
            <w:r>
              <w:t>Зам. директора</w:t>
            </w:r>
            <w:r w:rsidR="000D52DE">
              <w:t>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Начало 20</w:t>
            </w:r>
            <w:r w:rsidR="003D1D19">
              <w:t>20</w:t>
            </w:r>
            <w:r w:rsidR="00FF6D20" w:rsidRPr="007A7CD7">
              <w:t xml:space="preserve">  года</w:t>
            </w:r>
          </w:p>
        </w:tc>
        <w:tc>
          <w:tcPr>
            <w:tcW w:w="2801" w:type="dxa"/>
          </w:tcPr>
          <w:p w:rsidR="00FF6D20" w:rsidRPr="007A7CD7" w:rsidRDefault="000D52DE" w:rsidP="00EA430E"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Обеспечение ОУ УМК    при введении ФГОС ООО согласно  федеральному перечню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До конца 20</w:t>
            </w:r>
            <w:r w:rsidR="003D1D19">
              <w:t>19</w:t>
            </w:r>
            <w:r>
              <w:t xml:space="preserve">  </w:t>
            </w:r>
            <w:r w:rsidR="00FF6D20"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0D52DE" w:rsidP="00EA430E">
            <w:r>
              <w:t>Б</w:t>
            </w:r>
            <w:r w:rsidR="00FF6D20" w:rsidRPr="007A7CD7">
              <w:t>иблиотекарь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 xml:space="preserve">Разработка и реализация плана по информированию общественности о введении ФГОС основного общего образования через средства массовой информации, сайт школы   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До конца 20</w:t>
            </w:r>
            <w:r w:rsidR="003D1D19">
              <w:t>19</w:t>
            </w:r>
            <w:r>
              <w:t xml:space="preserve"> </w:t>
            </w:r>
            <w:r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 xml:space="preserve">Директор, </w:t>
            </w:r>
            <w:r w:rsidR="000D52DE">
              <w:t xml:space="preserve">зам. директора, курирующий </w:t>
            </w:r>
            <w:r w:rsidR="0074191D">
              <w:t>учебно-</w:t>
            </w:r>
            <w:r w:rsidR="000D52DE">
              <w:t>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0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Проведение экспертизы образовательных программ внеурочной деятельности</w:t>
            </w:r>
          </w:p>
        </w:tc>
        <w:tc>
          <w:tcPr>
            <w:tcW w:w="1985" w:type="dxa"/>
          </w:tcPr>
          <w:p w:rsidR="00FF6D20" w:rsidRPr="007A7CD7" w:rsidRDefault="00F22E90" w:rsidP="003D1D19">
            <w:pPr>
              <w:jc w:val="both"/>
            </w:pPr>
            <w:r w:rsidRPr="007A7CD7">
              <w:t>Октябрь-ноябрь 20</w:t>
            </w:r>
            <w:r w:rsidR="003D1D19">
              <w:t>20</w:t>
            </w:r>
            <w:r w:rsidRPr="007A7CD7">
              <w:t xml:space="preserve"> </w:t>
            </w:r>
            <w:r w:rsidR="00FF6D20" w:rsidRPr="007A7CD7">
              <w:t>г</w:t>
            </w:r>
          </w:p>
        </w:tc>
        <w:tc>
          <w:tcPr>
            <w:tcW w:w="2801" w:type="dxa"/>
          </w:tcPr>
          <w:p w:rsidR="00FF6D20" w:rsidRPr="007A7CD7" w:rsidRDefault="0074191D" w:rsidP="00EA430E">
            <w:r w:rsidRPr="007A7CD7">
              <w:t xml:space="preserve">Директор, </w:t>
            </w:r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1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7A7CD7"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 деятельности обучающихся 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t xml:space="preserve">Ежегодно </w:t>
            </w:r>
          </w:p>
        </w:tc>
        <w:tc>
          <w:tcPr>
            <w:tcW w:w="2801" w:type="dxa"/>
          </w:tcPr>
          <w:p w:rsidR="00FF6D20" w:rsidRPr="007A7CD7" w:rsidRDefault="0074191D" w:rsidP="00EA430E">
            <w:r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2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1985" w:type="dxa"/>
          </w:tcPr>
          <w:p w:rsidR="00FF6D20" w:rsidRPr="007A7CD7" w:rsidRDefault="00F22E90" w:rsidP="003D1D19">
            <w:pPr>
              <w:jc w:val="both"/>
            </w:pPr>
            <w:r w:rsidRPr="007A7CD7">
              <w:t>В течение 20</w:t>
            </w:r>
            <w:r w:rsidR="003D1D19">
              <w:t>19</w:t>
            </w:r>
            <w:r w:rsidRPr="007A7CD7">
              <w:t>-</w:t>
            </w:r>
            <w:r w:rsidR="003D1D19">
              <w:t>20</w:t>
            </w:r>
            <w:r w:rsidR="00FF6D20" w:rsidRPr="007A7CD7">
              <w:t xml:space="preserve">  г</w:t>
            </w:r>
          </w:p>
        </w:tc>
        <w:tc>
          <w:tcPr>
            <w:tcW w:w="2801" w:type="dxa"/>
          </w:tcPr>
          <w:p w:rsidR="00FF6D20" w:rsidRPr="007A7CD7" w:rsidRDefault="0074191D" w:rsidP="00EA430E">
            <w:r w:rsidRPr="007A7CD7">
              <w:t xml:space="preserve">Директор, </w:t>
            </w:r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3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A7C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1985" w:type="dxa"/>
          </w:tcPr>
          <w:p w:rsidR="00FF6D20" w:rsidRPr="007A7CD7" w:rsidRDefault="0074191D" w:rsidP="003D1D19">
            <w:pPr>
              <w:jc w:val="both"/>
              <w:rPr>
                <w:color w:val="000000"/>
              </w:rPr>
            </w:pPr>
            <w:r>
              <w:t>До конца 201</w:t>
            </w:r>
            <w:r w:rsidR="003D1D19">
              <w:t>9</w:t>
            </w:r>
            <w:r>
              <w:t xml:space="preserve">  </w:t>
            </w:r>
            <w:r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74191D" w:rsidP="00EA430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22E90" w:rsidRPr="007A7CD7">
              <w:rPr>
                <w:color w:val="000000"/>
              </w:rPr>
              <w:t>авхоз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4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 xml:space="preserve">Участие педагогов в работе проблемных семинаров по вопросам введения ФГОС начального общего, основного общего и среднего общего образования  на базе </w:t>
            </w:r>
            <w:r w:rsidRPr="007A7CD7">
              <w:lastRenderedPageBreak/>
              <w:t>образовательных учреждений ра</w:t>
            </w:r>
            <w:r w:rsidR="00F22E90" w:rsidRPr="007A7CD7">
              <w:t xml:space="preserve">йона 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lastRenderedPageBreak/>
              <w:t>Ежегодно</w:t>
            </w:r>
          </w:p>
        </w:tc>
        <w:tc>
          <w:tcPr>
            <w:tcW w:w="2801" w:type="dxa"/>
          </w:tcPr>
          <w:p w:rsidR="00FF6D20" w:rsidRPr="007A7CD7" w:rsidRDefault="0074191D" w:rsidP="00EA430E">
            <w:r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lastRenderedPageBreak/>
              <w:t>1</w:t>
            </w:r>
            <w:r w:rsidR="0074191D">
              <w:t>5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Подготовка и проведение совещаний, педсоветов,  семинаров, консультаций для учителей по реализации ФГОС ООО, ФГОС ОВЗ</w:t>
            </w:r>
          </w:p>
        </w:tc>
        <w:tc>
          <w:tcPr>
            <w:tcW w:w="1985" w:type="dxa"/>
          </w:tcPr>
          <w:p w:rsidR="00FF6D20" w:rsidRPr="007A7CD7" w:rsidRDefault="00FF6D20" w:rsidP="0074191D">
            <w:pPr>
              <w:jc w:val="both"/>
            </w:pPr>
            <w:r w:rsidRPr="007A7CD7">
              <w:t>1 раза в год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 xml:space="preserve">Директор, </w:t>
            </w:r>
            <w:r w:rsidR="0074191D"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  <w:r w:rsidR="0074191D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Анализ внедрения ФГОС ООО</w:t>
            </w:r>
          </w:p>
        </w:tc>
        <w:tc>
          <w:tcPr>
            <w:tcW w:w="1985" w:type="dxa"/>
          </w:tcPr>
          <w:p w:rsidR="00FF6D20" w:rsidRPr="007A7CD7" w:rsidRDefault="00725736" w:rsidP="003D1D19">
            <w:pPr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Конец 202</w:t>
            </w:r>
            <w:r w:rsidR="003D1D19">
              <w:rPr>
                <w:color w:val="000000"/>
              </w:rPr>
              <w:t>5</w:t>
            </w:r>
            <w:r w:rsidR="00FF6D20" w:rsidRPr="007A7CD7">
              <w:rPr>
                <w:color w:val="000000"/>
              </w:rPr>
              <w:t xml:space="preserve"> г</w:t>
            </w:r>
            <w:r w:rsidR="0074191D">
              <w:rPr>
                <w:color w:val="000000"/>
              </w:rPr>
              <w:t>.</w:t>
            </w:r>
          </w:p>
        </w:tc>
        <w:tc>
          <w:tcPr>
            <w:tcW w:w="2801" w:type="dxa"/>
          </w:tcPr>
          <w:p w:rsidR="00FF6D20" w:rsidRPr="007A7CD7" w:rsidRDefault="00FF6D20" w:rsidP="00EA430E">
            <w:pPr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</w:t>
            </w:r>
          </w:p>
        </w:tc>
      </w:tr>
    </w:tbl>
    <w:p w:rsidR="00FF6D20" w:rsidRPr="007A7CD7" w:rsidRDefault="00FF6D20" w:rsidP="00FF6D20">
      <w:pPr>
        <w:jc w:val="both"/>
        <w:rPr>
          <w:color w:val="FF0000"/>
          <w:sz w:val="28"/>
          <w:szCs w:val="28"/>
        </w:rPr>
      </w:pPr>
    </w:p>
    <w:p w:rsidR="00FF6D20" w:rsidRPr="007A7CD7" w:rsidRDefault="00FF6D20" w:rsidP="00FF6D20">
      <w:pPr>
        <w:ind w:firstLine="720"/>
        <w:jc w:val="both"/>
        <w:rPr>
          <w:color w:val="FF0000"/>
          <w:sz w:val="28"/>
          <w:szCs w:val="28"/>
        </w:rPr>
      </w:pPr>
    </w:p>
    <w:p w:rsidR="007E74E5" w:rsidRPr="007A7CD7" w:rsidRDefault="007E74E5" w:rsidP="007E74E5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4.2. Повышение качества образования</w:t>
      </w:r>
    </w:p>
    <w:p w:rsidR="007E74E5" w:rsidRPr="007A7CD7" w:rsidRDefault="007E74E5" w:rsidP="007E74E5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7A7CD7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7A7CD7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A7CD7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A7CD7">
        <w:rPr>
          <w:bCs/>
          <w:sz w:val="28"/>
          <w:szCs w:val="28"/>
        </w:rPr>
        <w:t xml:space="preserve">Цель: </w:t>
      </w:r>
      <w:r w:rsidRPr="007A7CD7">
        <w:rPr>
          <w:sz w:val="28"/>
          <w:szCs w:val="28"/>
        </w:rPr>
        <w:t>повышение</w:t>
      </w:r>
      <w:r w:rsidR="003D1D19">
        <w:rPr>
          <w:sz w:val="28"/>
          <w:szCs w:val="28"/>
        </w:rPr>
        <w:t xml:space="preserve"> </w:t>
      </w:r>
      <w:r w:rsidRPr="007A7CD7"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A7CD7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A7CD7">
        <w:rPr>
          <w:sz w:val="28"/>
          <w:szCs w:val="28"/>
        </w:rPr>
        <w:t>Задачи:</w:t>
      </w:r>
    </w:p>
    <w:p w:rsidR="007E74E5" w:rsidRPr="007A7CD7" w:rsidRDefault="007E74E5" w:rsidP="001F64BD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  <w:r w:rsidR="00F051C2">
        <w:rPr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pacing w:line="276" w:lineRule="auto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Повысить качество результатов ВПР, ГИА-9, ЕГЭ</w:t>
      </w:r>
      <w:r w:rsidR="00F051C2">
        <w:rPr>
          <w:bCs/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A7CD7">
        <w:rPr>
          <w:sz w:val="28"/>
          <w:szCs w:val="28"/>
        </w:rPr>
        <w:t>Обеспечить  дифференциацию и индивидуализацию обучения учащихся</w:t>
      </w:r>
      <w:r w:rsidR="00F051C2">
        <w:rPr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Разнообразит</w:t>
      </w:r>
      <w:r w:rsidR="00F051C2">
        <w:rPr>
          <w:color w:val="000000"/>
          <w:sz w:val="28"/>
          <w:szCs w:val="28"/>
        </w:rPr>
        <w:t>ь формы внеурочной деятельности.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418"/>
        <w:gridCol w:w="2942"/>
      </w:tblGrid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Мероприятия</w:t>
            </w:r>
          </w:p>
        </w:tc>
        <w:tc>
          <w:tcPr>
            <w:tcW w:w="1418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Сроки</w:t>
            </w:r>
          </w:p>
        </w:tc>
        <w:tc>
          <w:tcPr>
            <w:tcW w:w="2942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Ответственные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</w:pPr>
            <w:r w:rsidRPr="007A7CD7">
              <w:t>1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Создание плана подготовки к ГИА</w:t>
            </w:r>
          </w:p>
        </w:tc>
        <w:tc>
          <w:tcPr>
            <w:tcW w:w="1418" w:type="dxa"/>
          </w:tcPr>
          <w:p w:rsidR="007E74E5" w:rsidRPr="007A7CD7" w:rsidRDefault="007E74E5" w:rsidP="001F64BD">
            <w:r w:rsidRPr="007A7CD7">
              <w:t>Ежегодно сентябрь</w:t>
            </w:r>
          </w:p>
        </w:tc>
        <w:tc>
          <w:tcPr>
            <w:tcW w:w="2942" w:type="dxa"/>
          </w:tcPr>
          <w:p w:rsidR="007E74E5" w:rsidRPr="007A7CD7" w:rsidRDefault="007E74E5" w:rsidP="009F5474">
            <w:r w:rsidRPr="007A7CD7">
              <w:t>Зам</w:t>
            </w:r>
            <w:r w:rsidR="009F5474">
              <w:t>.</w:t>
            </w:r>
            <w:r w:rsidRPr="007A7CD7">
              <w:t xml:space="preserve"> директора</w:t>
            </w:r>
            <w:r w:rsidR="009F5474"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Прохождение курсов повышения квалификации педагогами школы</w:t>
            </w:r>
          </w:p>
        </w:tc>
        <w:tc>
          <w:tcPr>
            <w:tcW w:w="1418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По отдельному графику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394" w:type="dxa"/>
          </w:tcPr>
          <w:p w:rsidR="007E74E5" w:rsidRPr="007A7CD7" w:rsidRDefault="007E74E5" w:rsidP="009F5474">
            <w:pPr>
              <w:jc w:val="both"/>
            </w:pPr>
            <w:r w:rsidRPr="007A7CD7">
              <w:t>Мониторинг уровня подготовк</w:t>
            </w:r>
            <w:r w:rsidR="009F5474">
              <w:t xml:space="preserve">и выпускников </w:t>
            </w:r>
            <w:r w:rsidR="00F22E90" w:rsidRPr="007A7CD7">
              <w:t xml:space="preserve"> 9х, 11х, </w:t>
            </w:r>
            <w:r w:rsidRPr="007A7CD7">
              <w:t xml:space="preserve"> классов на основе результатов итоговой аттестации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Июнь-июль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394" w:type="dxa"/>
          </w:tcPr>
          <w:p w:rsidR="007E74E5" w:rsidRPr="007A7CD7" w:rsidRDefault="007E74E5" w:rsidP="009F5474">
            <w:pPr>
              <w:jc w:val="both"/>
            </w:pPr>
            <w:r w:rsidRPr="007A7CD7">
              <w:t xml:space="preserve">Мониторинг качества обученности учащихся по результатам </w:t>
            </w:r>
            <w:r w:rsidR="009F5474">
              <w:t>промежуточной аттестации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Каждое полугодие</w:t>
            </w:r>
          </w:p>
          <w:p w:rsidR="007E74E5" w:rsidRPr="007A7CD7" w:rsidRDefault="007E74E5" w:rsidP="001F64BD">
            <w:pPr>
              <w:rPr>
                <w:bCs/>
              </w:rPr>
            </w:pP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Апрель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lastRenderedPageBreak/>
              <w:t>6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Мониторинг выполнения  учебных программ по предметам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Ежегодно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конец четверти, года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внеурочной деятельности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 конец четверти</w:t>
            </w:r>
          </w:p>
        </w:tc>
        <w:tc>
          <w:tcPr>
            <w:tcW w:w="2942" w:type="dxa"/>
          </w:tcPr>
          <w:p w:rsidR="007E74E5" w:rsidRPr="007A7CD7" w:rsidRDefault="009F5474" w:rsidP="009F5474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9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418" w:type="dxa"/>
          </w:tcPr>
          <w:p w:rsidR="007E74E5" w:rsidRPr="007A7CD7" w:rsidRDefault="00F22E90" w:rsidP="001F64BD">
            <w:pPr>
              <w:rPr>
                <w:bCs/>
              </w:rPr>
            </w:pPr>
            <w:r w:rsidRPr="007A7CD7">
              <w:rPr>
                <w:bCs/>
              </w:rPr>
              <w:t>Ноябрь, я</w:t>
            </w:r>
            <w:r w:rsidR="007E74E5" w:rsidRPr="007A7CD7">
              <w:rPr>
                <w:bCs/>
              </w:rPr>
              <w:t>нварь, апрель, июнь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10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Сентябрь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9F5474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</w:t>
            </w:r>
            <w:r w:rsidR="009F5474">
              <w:rPr>
                <w:bCs/>
              </w:rPr>
              <w:t>1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Обеспечение проведения независимой оценки качества образования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По графику Министерств</w:t>
            </w:r>
            <w:r w:rsidR="00F22E90" w:rsidRPr="007A7CD7">
              <w:rPr>
                <w:bCs/>
              </w:rPr>
              <w:t>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</w:tbl>
    <w:p w:rsidR="007E74E5" w:rsidRPr="007A7CD7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Pr="007A7CD7" w:rsidRDefault="007E74E5" w:rsidP="001F64BD">
      <w:pPr>
        <w:pStyle w:val="Default"/>
        <w:numPr>
          <w:ilvl w:val="1"/>
          <w:numId w:val="22"/>
        </w:numPr>
        <w:jc w:val="center"/>
        <w:rPr>
          <w:b/>
          <w:color w:val="auto"/>
          <w:sz w:val="28"/>
          <w:szCs w:val="28"/>
        </w:rPr>
      </w:pPr>
      <w:r w:rsidRPr="007A7CD7">
        <w:rPr>
          <w:b/>
          <w:color w:val="auto"/>
          <w:sz w:val="28"/>
          <w:szCs w:val="28"/>
        </w:rPr>
        <w:t>Поэтапное внедрение профессионального  стандарта  педагога</w:t>
      </w:r>
    </w:p>
    <w:p w:rsidR="007E74E5" w:rsidRPr="007A7CD7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Pr="007A7CD7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7E74E5" w:rsidRPr="007A7CD7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7E74E5" w:rsidRPr="007A7CD7" w:rsidRDefault="007E74E5" w:rsidP="007E74E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7E74E5" w:rsidRPr="007A7CD7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отсутствуют формы и механизмы независимой оценки квалификации педагогов.</w:t>
      </w:r>
    </w:p>
    <w:p w:rsidR="00B660E2" w:rsidRPr="007A7CD7" w:rsidRDefault="00B660E2" w:rsidP="00B660E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7E74E5" w:rsidRPr="007A7CD7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60E2">
        <w:rPr>
          <w:b/>
          <w:color w:val="auto"/>
          <w:sz w:val="28"/>
          <w:szCs w:val="28"/>
        </w:rPr>
        <w:t xml:space="preserve">Цель: </w:t>
      </w:r>
      <w:r w:rsidRPr="007A7CD7">
        <w:rPr>
          <w:color w:val="auto"/>
          <w:sz w:val="28"/>
          <w:szCs w:val="28"/>
        </w:rPr>
        <w:t>Приведение компетенций педагогов школы в соответствие с требованиями профессионального стандарта «Педагог».</w:t>
      </w:r>
    </w:p>
    <w:p w:rsidR="007E74E5" w:rsidRPr="007A7CD7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E74E5" w:rsidRPr="00B660E2" w:rsidRDefault="007E74E5" w:rsidP="007E74E5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B660E2">
        <w:rPr>
          <w:b/>
          <w:color w:val="auto"/>
          <w:sz w:val="28"/>
          <w:szCs w:val="28"/>
        </w:rPr>
        <w:t>Задачи:</w:t>
      </w:r>
    </w:p>
    <w:p w:rsidR="007E74E5" w:rsidRPr="007A7CD7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B660E2" w:rsidRDefault="007E74E5" w:rsidP="00B660E2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7E74E5" w:rsidRPr="00B660E2" w:rsidRDefault="007E74E5" w:rsidP="00B660E2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B660E2">
        <w:rPr>
          <w:color w:val="auto"/>
          <w:sz w:val="28"/>
          <w:szCs w:val="28"/>
        </w:rPr>
        <w:t>Скорректировать план профессионального развития педагогов</w:t>
      </w:r>
    </w:p>
    <w:p w:rsidR="007E74E5" w:rsidRPr="007A7CD7" w:rsidRDefault="007E74E5" w:rsidP="00B660E2">
      <w:pPr>
        <w:pStyle w:val="Default"/>
        <w:numPr>
          <w:ilvl w:val="0"/>
          <w:numId w:val="24"/>
        </w:numPr>
        <w:jc w:val="both"/>
        <w:rPr>
          <w:b/>
          <w:color w:val="auto"/>
          <w:sz w:val="28"/>
          <w:szCs w:val="28"/>
        </w:rPr>
      </w:pPr>
      <w:r w:rsidRPr="007A7CD7">
        <w:rPr>
          <w:sz w:val="28"/>
          <w:szCs w:val="28"/>
        </w:rPr>
        <w:lastRenderedPageBreak/>
        <w:t>Обеспечить  условия для внедрения профессионального стандарта в ОУ.</w:t>
      </w:r>
    </w:p>
    <w:p w:rsidR="007E74E5" w:rsidRPr="007A7CD7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701"/>
        <w:gridCol w:w="2375"/>
      </w:tblGrid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firstLine="176"/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Сроки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  <w:jc w:val="center"/>
              <w:rPr>
                <w:b/>
              </w:rPr>
            </w:pPr>
            <w:r w:rsidRPr="007A7CD7">
              <w:rPr>
                <w:b/>
              </w:rPr>
              <w:t>Ответственные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</w:pPr>
            <w:r w:rsidRPr="007A7CD7">
              <w:t>1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Создать рабочую группу по внедрению профстандарта в ОУ</w:t>
            </w:r>
          </w:p>
        </w:tc>
        <w:tc>
          <w:tcPr>
            <w:tcW w:w="1701" w:type="dxa"/>
          </w:tcPr>
          <w:p w:rsidR="007E74E5" w:rsidRPr="007A7CD7" w:rsidRDefault="004A61C2" w:rsidP="00B660E2">
            <w:r w:rsidRPr="007A7CD7">
              <w:t>1 полугодие 201</w:t>
            </w:r>
            <w:r w:rsidR="00B660E2">
              <w:t>9</w:t>
            </w:r>
            <w:r w:rsidR="007E74E5" w:rsidRPr="007A7CD7">
              <w:t xml:space="preserve"> г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</w:pPr>
            <w:r w:rsidRPr="007A7CD7">
              <w:t>Директор школы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Проведение семинаров, совещаний, педсоветов  по внедрению профстандарта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Ежегодно</w:t>
            </w:r>
          </w:p>
        </w:tc>
        <w:tc>
          <w:tcPr>
            <w:tcW w:w="2375" w:type="dxa"/>
          </w:tcPr>
          <w:p w:rsidR="007E74E5" w:rsidRPr="007A7CD7" w:rsidRDefault="00B660E2" w:rsidP="00B660E2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Проведение мониторинга по выявлению дефицитов в компетенциях педагогов</w:t>
            </w:r>
          </w:p>
        </w:tc>
        <w:tc>
          <w:tcPr>
            <w:tcW w:w="1701" w:type="dxa"/>
          </w:tcPr>
          <w:p w:rsidR="007E74E5" w:rsidRPr="007A7CD7" w:rsidRDefault="007E74E5" w:rsidP="003D1D19">
            <w:pPr>
              <w:rPr>
                <w:bCs/>
              </w:rPr>
            </w:pPr>
            <w:r w:rsidRPr="007A7CD7">
              <w:rPr>
                <w:bCs/>
              </w:rPr>
              <w:t>В течени</w:t>
            </w:r>
            <w:r w:rsidR="004A61C2" w:rsidRPr="007A7CD7">
              <w:rPr>
                <w:bCs/>
              </w:rPr>
              <w:t>е 201</w:t>
            </w:r>
            <w:r w:rsidR="003D1D19">
              <w:rPr>
                <w:bCs/>
              </w:rPr>
              <w:t>9</w:t>
            </w:r>
            <w:r w:rsidR="004A61C2" w:rsidRPr="007A7CD7">
              <w:rPr>
                <w:bCs/>
              </w:rPr>
              <w:t xml:space="preserve">-2020 </w:t>
            </w:r>
            <w:r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Разработка плана внедрения стандарта</w:t>
            </w:r>
          </w:p>
        </w:tc>
        <w:tc>
          <w:tcPr>
            <w:tcW w:w="1701" w:type="dxa"/>
          </w:tcPr>
          <w:p w:rsidR="007E74E5" w:rsidRPr="007A7CD7" w:rsidRDefault="004A61C2" w:rsidP="00B660E2">
            <w:pPr>
              <w:rPr>
                <w:bCs/>
              </w:rPr>
            </w:pPr>
            <w:r w:rsidRPr="007A7CD7">
              <w:rPr>
                <w:bCs/>
              </w:rPr>
              <w:t xml:space="preserve">1 полугодие </w:t>
            </w:r>
            <w:r w:rsidR="00B660E2">
              <w:rPr>
                <w:bCs/>
              </w:rPr>
              <w:t>2019 г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</w:pPr>
            <w:r w:rsidRPr="007A7CD7">
              <w:t>Директор школы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701" w:type="dxa"/>
          </w:tcPr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В течение 201</w:t>
            </w:r>
            <w:r w:rsidR="003D1D19">
              <w:rPr>
                <w:bCs/>
              </w:rPr>
              <w:t>9</w:t>
            </w:r>
            <w:r w:rsidRPr="007A7CD7">
              <w:rPr>
                <w:bCs/>
              </w:rPr>
              <w:t>-2020</w:t>
            </w:r>
            <w:r w:rsidR="007E74E5"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6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701" w:type="dxa"/>
          </w:tcPr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В течение 201</w:t>
            </w:r>
            <w:r w:rsidR="003D1D19">
              <w:rPr>
                <w:bCs/>
              </w:rPr>
              <w:t>9</w:t>
            </w:r>
            <w:r w:rsidRPr="007A7CD7">
              <w:rPr>
                <w:bCs/>
              </w:rPr>
              <w:t>-2020</w:t>
            </w:r>
            <w:r w:rsidR="007E74E5"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Проведение повторного мониторинга соответствия профстандарту</w:t>
            </w:r>
          </w:p>
        </w:tc>
        <w:tc>
          <w:tcPr>
            <w:tcW w:w="1701" w:type="dxa"/>
          </w:tcPr>
          <w:p w:rsidR="007E74E5" w:rsidRPr="007A7CD7" w:rsidRDefault="004A61C2" w:rsidP="007E74E5">
            <w:pPr>
              <w:rPr>
                <w:bCs/>
              </w:rPr>
            </w:pPr>
            <w:r w:rsidRPr="007A7CD7">
              <w:rPr>
                <w:bCs/>
              </w:rPr>
              <w:t>2 полугодие 2021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 w:rsidRP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B660E2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Деятельность педагогов в рамках планов самообразований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12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Подробный анализ профста</w:t>
            </w:r>
            <w:r w:rsidR="004A61C2" w:rsidRPr="007A7CD7">
              <w:t xml:space="preserve">ндарта на всех уровнях: МО, </w:t>
            </w:r>
            <w:r w:rsidRPr="007A7CD7">
              <w:t xml:space="preserve">педсовет </w:t>
            </w:r>
          </w:p>
        </w:tc>
        <w:tc>
          <w:tcPr>
            <w:tcW w:w="1701" w:type="dxa"/>
          </w:tcPr>
          <w:p w:rsidR="007E74E5" w:rsidRPr="007A7CD7" w:rsidRDefault="004A61C2" w:rsidP="00B660E2">
            <w:pPr>
              <w:rPr>
                <w:bCs/>
              </w:rPr>
            </w:pPr>
            <w:r w:rsidRPr="007A7CD7">
              <w:rPr>
                <w:bCs/>
              </w:rPr>
              <w:t>201</w:t>
            </w:r>
            <w:r w:rsidR="00B660E2">
              <w:rPr>
                <w:bCs/>
              </w:rPr>
              <w:t>9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13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Создание оценочного листа педагога с целью мониторинга компетенций</w:t>
            </w:r>
          </w:p>
        </w:tc>
        <w:tc>
          <w:tcPr>
            <w:tcW w:w="1701" w:type="dxa"/>
          </w:tcPr>
          <w:p w:rsidR="00B660E2" w:rsidRDefault="00B660E2" w:rsidP="007E74E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201</w:t>
            </w:r>
            <w:r w:rsidR="003D1D19">
              <w:rPr>
                <w:bCs/>
                <w:lang w:val="en-US"/>
              </w:rPr>
              <w:t>9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</w:t>
            </w:r>
            <w:r>
              <w:lastRenderedPageBreak/>
              <w:t>воспитательную работу</w:t>
            </w:r>
          </w:p>
        </w:tc>
      </w:tr>
    </w:tbl>
    <w:p w:rsidR="007E74E5" w:rsidRPr="007A7CD7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761A39" w:rsidRPr="007A7CD7" w:rsidRDefault="00761A39" w:rsidP="00761A39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4.4.  Гражданско-правовое образование и воспитание обучающихся</w:t>
      </w: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7CD7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7CD7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A7C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A7CD7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4394"/>
      </w:tblGrid>
      <w:tr w:rsidR="00761A39" w:rsidRPr="007A7CD7" w:rsidTr="002D7417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7A7CD7">
              <w:rPr>
                <w:b/>
                <w:color w:val="000000"/>
                <w:lang w:val="en-US"/>
              </w:rPr>
              <w:t>Видыдеятельности</w:t>
            </w: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Формы занятий и мероприятия с обучающимися</w:t>
            </w:r>
          </w:p>
        </w:tc>
      </w:tr>
      <w:tr w:rsidR="00761A39" w:rsidRPr="007A7CD7" w:rsidTr="002D7417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знание о политическом устройстве РФ, символах и ин</w:t>
            </w:r>
            <w:r w:rsidR="004A61C2" w:rsidRPr="007A7CD7">
              <w:rPr>
                <w:color w:val="000000"/>
              </w:rPr>
              <w:t xml:space="preserve">ститутах РФ и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</w:t>
            </w:r>
            <w:r w:rsidRPr="007A7CD7">
              <w:rPr>
                <w:color w:val="000000"/>
              </w:rPr>
              <w:t>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героическими страницами ис</w:t>
            </w:r>
            <w:r w:rsidR="004A61C2" w:rsidRPr="007A7CD7">
              <w:rPr>
                <w:color w:val="000000"/>
              </w:rPr>
              <w:t xml:space="preserve">тории России,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области, </w:t>
            </w:r>
            <w:r w:rsidR="00187F67">
              <w:rPr>
                <w:color w:val="000000"/>
              </w:rPr>
              <w:t>Белгородского</w:t>
            </w:r>
            <w:r w:rsidR="004A61C2" w:rsidRPr="007A7CD7">
              <w:rPr>
                <w:color w:val="000000"/>
              </w:rPr>
              <w:t xml:space="preserve"> района, </w:t>
            </w:r>
            <w:r w:rsidRPr="007A7CD7">
              <w:rPr>
                <w:color w:val="000000"/>
              </w:rPr>
              <w:t>школы;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</w:t>
            </w:r>
            <w:r w:rsidR="004A61C2" w:rsidRPr="007A7CD7">
              <w:rPr>
                <w:color w:val="000000"/>
              </w:rPr>
              <w:t>остями быта народов России, области,</w:t>
            </w:r>
            <w:r w:rsidRPr="007A7CD7">
              <w:rPr>
                <w:color w:val="000000"/>
              </w:rPr>
              <w:t xml:space="preserve"> района, села;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познакомиться с деятельностью общественных организаций </w:t>
            </w:r>
            <w:r w:rsidRPr="007A7CD7">
              <w:rPr>
                <w:color w:val="000000"/>
              </w:rPr>
              <w:lastRenderedPageBreak/>
              <w:t>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lastRenderedPageBreak/>
              <w:t>Урочная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Мини-проекты по истории и обществознанию.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Викторины на уроке истории.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литературы и русского языка.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Тематические уроки музыки.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7A7CD7" w:rsidTr="002D7417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Внеклассная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187F67" w:rsidRDefault="00761A39" w:rsidP="00187F6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во встречах с ветеранами и военнослужащими.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Составление родословных семьи.</w:t>
            </w:r>
          </w:p>
        </w:tc>
      </w:tr>
      <w:tr w:rsidR="00761A39" w:rsidRPr="007A7CD7" w:rsidTr="002D7417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Внеурочная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Классные часы «Уроки мужества».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Публичные презентации о славн</w:t>
            </w:r>
            <w:r w:rsidR="004A61C2" w:rsidRPr="007A7CD7">
              <w:rPr>
                <w:color w:val="000000"/>
              </w:rPr>
              <w:t>ых людях района, области</w:t>
            </w:r>
            <w:r w:rsidRPr="007A7CD7">
              <w:rPr>
                <w:color w:val="000000"/>
              </w:rPr>
              <w:t>, России, мира.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Мероприятия, приуроченные к </w:t>
            </w:r>
            <w:r w:rsidRPr="007A7CD7">
              <w:rPr>
                <w:color w:val="000000"/>
              </w:rPr>
              <w:lastRenderedPageBreak/>
              <w:t>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Всероссийский Урок Мира.   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761A39" w:rsidRPr="007A7CD7" w:rsidTr="002D7417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Внешкольная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Экскурсия по материалам </w:t>
            </w:r>
            <w:r w:rsidR="00187F67">
              <w:rPr>
                <w:color w:val="000000"/>
              </w:rPr>
              <w:t xml:space="preserve">Белгородского краеведческого </w:t>
            </w:r>
            <w:r w:rsidRPr="007A7CD7">
              <w:rPr>
                <w:color w:val="000000"/>
              </w:rPr>
              <w:t xml:space="preserve"> музея</w:t>
            </w:r>
            <w:r w:rsidR="00187F67">
              <w:rPr>
                <w:color w:val="000000"/>
              </w:rPr>
              <w:t>, Диарамы.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761A39" w:rsidRPr="007A7CD7" w:rsidRDefault="00761A39" w:rsidP="002D7417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761A39" w:rsidRPr="007A7CD7" w:rsidTr="002D741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Ценностные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761A39" w:rsidRPr="007A7CD7" w:rsidTr="002D7417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1. Когнитивный компонент: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основные положения Конституции Российской Федерации, символов</w:t>
            </w:r>
            <w:r w:rsidR="004A61C2" w:rsidRPr="007A7CD7">
              <w:rPr>
                <w:color w:val="000000"/>
              </w:rPr>
              <w:t xml:space="preserve"> государства,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 и с.</w:t>
            </w:r>
            <w:r w:rsidR="00C26E1F">
              <w:rPr>
                <w:color w:val="000000"/>
              </w:rPr>
              <w:t>Никольское</w:t>
            </w:r>
            <w:r w:rsidRPr="007A7CD7"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национальных героев и важнейш</w:t>
            </w:r>
            <w:r w:rsidR="004A61C2" w:rsidRPr="007A7CD7">
              <w:rPr>
                <w:color w:val="000000"/>
              </w:rPr>
              <w:t xml:space="preserve">ие события истории России, </w:t>
            </w:r>
            <w:r w:rsidRPr="007A7CD7">
              <w:rPr>
                <w:color w:val="000000"/>
              </w:rPr>
              <w:t xml:space="preserve"> района, села, школы;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у обучающихся сформировано ценностное отношение к Ро</w:t>
            </w:r>
            <w:r w:rsidR="004A61C2" w:rsidRPr="007A7CD7">
              <w:rPr>
                <w:color w:val="000000"/>
              </w:rPr>
              <w:t xml:space="preserve">ссии, своему народу, </w:t>
            </w:r>
            <w:r w:rsidRPr="007A7CD7">
              <w:rPr>
                <w:color w:val="000000"/>
              </w:rPr>
              <w:t xml:space="preserve"> государственной символике, законам РФ, родному языку, народным традициям, старшему поколению;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сформировано уважительное отношение к органам охраны </w:t>
            </w:r>
            <w:r w:rsidRPr="007A7CD7">
              <w:rPr>
                <w:color w:val="000000"/>
              </w:rPr>
              <w:lastRenderedPageBreak/>
              <w:t>правопорядка;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3. Деятельностный компонент: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опыт социальной и межкультурной коммуникации;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</w:rPr>
      </w:pP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761A39" w:rsidRPr="007A7CD7" w:rsidRDefault="004A61C2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Аналитический этап (</w:t>
      </w:r>
      <w:r w:rsidR="00C26E1F">
        <w:rPr>
          <w:color w:val="000000"/>
          <w:sz w:val="28"/>
          <w:szCs w:val="28"/>
        </w:rPr>
        <w:t xml:space="preserve">конец </w:t>
      </w:r>
      <w:r w:rsidRPr="007A7CD7">
        <w:rPr>
          <w:color w:val="000000"/>
          <w:sz w:val="28"/>
          <w:szCs w:val="28"/>
        </w:rPr>
        <w:t>201</w:t>
      </w:r>
      <w:r w:rsidR="003D1D19">
        <w:rPr>
          <w:color w:val="000000"/>
          <w:sz w:val="28"/>
          <w:szCs w:val="28"/>
          <w:lang w:val="en-US"/>
        </w:rPr>
        <w:t>9</w:t>
      </w:r>
      <w:r w:rsidRPr="007A7CD7">
        <w:rPr>
          <w:color w:val="000000"/>
          <w:sz w:val="28"/>
          <w:szCs w:val="28"/>
        </w:rPr>
        <w:t xml:space="preserve"> -20</w:t>
      </w:r>
      <w:r w:rsidR="003D1D19">
        <w:rPr>
          <w:color w:val="000000"/>
          <w:sz w:val="28"/>
          <w:szCs w:val="28"/>
          <w:lang w:val="en-US"/>
        </w:rPr>
        <w:t>20</w:t>
      </w:r>
      <w:r w:rsidRPr="007A7CD7">
        <w:rPr>
          <w:color w:val="000000"/>
          <w:sz w:val="28"/>
          <w:szCs w:val="28"/>
        </w:rPr>
        <w:t xml:space="preserve"> </w:t>
      </w:r>
      <w:r w:rsidR="00761A39" w:rsidRPr="007A7CD7">
        <w:rPr>
          <w:color w:val="000000"/>
          <w:sz w:val="28"/>
          <w:szCs w:val="28"/>
        </w:rPr>
        <w:t>гг.).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761A39" w:rsidRPr="007A7CD7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Этап реализации модели гражданско-правового воспит</w:t>
      </w:r>
      <w:r w:rsidR="004A61C2" w:rsidRPr="007A7CD7">
        <w:rPr>
          <w:color w:val="000000"/>
          <w:sz w:val="28"/>
          <w:szCs w:val="28"/>
        </w:rPr>
        <w:t xml:space="preserve">ания </w:t>
      </w:r>
      <w:r w:rsidR="001D2233" w:rsidRPr="007A7CD7">
        <w:rPr>
          <w:color w:val="000000"/>
          <w:sz w:val="28"/>
          <w:szCs w:val="28"/>
        </w:rPr>
        <w:t>и образования в школе (20</w:t>
      </w:r>
      <w:r w:rsidR="003D1D19" w:rsidRPr="003D1D19">
        <w:rPr>
          <w:color w:val="000000"/>
          <w:sz w:val="28"/>
          <w:szCs w:val="28"/>
        </w:rPr>
        <w:t>20</w:t>
      </w:r>
      <w:r w:rsidR="001D2233" w:rsidRPr="007A7CD7">
        <w:rPr>
          <w:color w:val="000000"/>
          <w:sz w:val="28"/>
          <w:szCs w:val="28"/>
        </w:rPr>
        <w:t>-202</w:t>
      </w:r>
      <w:r w:rsidR="003D1D19" w:rsidRPr="003D1D19">
        <w:rPr>
          <w:color w:val="000000"/>
          <w:sz w:val="28"/>
          <w:szCs w:val="28"/>
        </w:rPr>
        <w:t>5</w:t>
      </w:r>
      <w:r w:rsidRPr="007A7CD7">
        <w:rPr>
          <w:color w:val="000000"/>
          <w:sz w:val="28"/>
          <w:szCs w:val="28"/>
        </w:rPr>
        <w:t xml:space="preserve"> гг.).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A7CD7" w:rsidRDefault="001D2233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Рефлексивно-оценочный этап (2022 - 202</w:t>
      </w:r>
      <w:r w:rsidR="003D1D19">
        <w:rPr>
          <w:color w:val="000000"/>
          <w:sz w:val="28"/>
          <w:szCs w:val="28"/>
          <w:lang w:val="en-US"/>
        </w:rPr>
        <w:t>5</w:t>
      </w:r>
      <w:r w:rsidR="00761A39" w:rsidRPr="007A7CD7">
        <w:rPr>
          <w:color w:val="000000"/>
          <w:sz w:val="28"/>
          <w:szCs w:val="28"/>
        </w:rPr>
        <w:t>гг).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>4.5.  Сохранение и укрепление физического и психического здоровья детей в процессе обучения</w:t>
      </w:r>
    </w:p>
    <w:p w:rsidR="00761A39" w:rsidRPr="007A7CD7" w:rsidRDefault="00761A39" w:rsidP="00761A39">
      <w:pPr>
        <w:autoSpaceDE w:val="0"/>
        <w:autoSpaceDN w:val="0"/>
        <w:adjustRightInd w:val="0"/>
        <w:rPr>
          <w:b/>
          <w:bCs/>
          <w:color w:val="000000"/>
        </w:rPr>
      </w:pPr>
    </w:p>
    <w:p w:rsidR="00761A39" w:rsidRPr="007A7CD7" w:rsidRDefault="00761A39" w:rsidP="00761A39">
      <w:pPr>
        <w:autoSpaceDE w:val="0"/>
        <w:autoSpaceDN w:val="0"/>
        <w:adjustRightInd w:val="0"/>
        <w:rPr>
          <w:b/>
          <w:bCs/>
          <w:color w:val="000000"/>
        </w:rPr>
      </w:pP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rStyle w:val="af1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A7CD7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A7CD7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lastRenderedPageBreak/>
        <w:t>- внедрение комплекса мер по организации здоровьесберегающей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организация совместных мероприятий здоровьесберегающей и  здоровье формирующей направленности;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b/>
          <w:color w:val="000000"/>
          <w:sz w:val="28"/>
          <w:szCs w:val="28"/>
        </w:rPr>
        <w:t>Цель</w:t>
      </w:r>
      <w:r w:rsidRPr="007A7CD7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A7CD7">
        <w:rPr>
          <w:b/>
          <w:color w:val="000000"/>
          <w:sz w:val="28"/>
          <w:szCs w:val="28"/>
        </w:rPr>
        <w:t>Задачи: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71"/>
      </w:tblGrid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Ответственные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мониторинга состояния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физического развития детей и влияние учебной нагрузки на их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761A39" w:rsidRPr="007A7CD7" w:rsidRDefault="00EA430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Конец </w:t>
            </w:r>
            <w:r w:rsidR="004A61C2" w:rsidRPr="007A7CD7">
              <w:rPr>
                <w:color w:val="000000"/>
              </w:rPr>
              <w:t>201</w:t>
            </w:r>
            <w:r w:rsidR="003D1D19">
              <w:rPr>
                <w:color w:val="000000"/>
                <w:lang w:val="en-US"/>
              </w:rPr>
              <w:t>9</w:t>
            </w:r>
            <w:r w:rsidR="004A61C2" w:rsidRPr="007A7CD7">
              <w:rPr>
                <w:color w:val="000000"/>
              </w:rPr>
              <w:t>-20</w:t>
            </w:r>
            <w:r w:rsidR="003D1D19">
              <w:rPr>
                <w:color w:val="000000"/>
                <w:lang w:val="en-US"/>
              </w:rPr>
              <w:t>20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EA4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="004A61C2" w:rsidRPr="007A7CD7">
              <w:t xml:space="preserve">, </w:t>
            </w:r>
            <w:r>
              <w:t>курирующий воспитательную работу, медицинская сестра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761A39" w:rsidRPr="007A7CD7" w:rsidRDefault="003D1D1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Конец </w:t>
            </w:r>
            <w:r w:rsidRPr="007A7CD7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  <w:r w:rsidRPr="007A7CD7">
              <w:rPr>
                <w:color w:val="000000"/>
              </w:rPr>
              <w:t>-20</w:t>
            </w:r>
            <w:r>
              <w:rPr>
                <w:color w:val="000000"/>
                <w:lang w:val="en-US"/>
              </w:rPr>
              <w:t>20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Медицинская сестра</w:t>
            </w:r>
            <w:r w:rsidR="004A61C2" w:rsidRPr="007A7CD7">
              <w:rPr>
                <w:color w:val="000000"/>
              </w:rPr>
              <w:t xml:space="preserve">, </w:t>
            </w:r>
            <w:r w:rsidR="00761A39" w:rsidRPr="007A7CD7">
              <w:rPr>
                <w:color w:val="000000"/>
              </w:rPr>
              <w:t>классные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руководители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индивидуально-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дифференцированного подхода к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761A39" w:rsidRPr="007A7CD7" w:rsidRDefault="001D2233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  <w:r w:rsidR="00EA430E">
              <w:rPr>
                <w:color w:val="000000"/>
              </w:rPr>
              <w:t xml:space="preserve"> школы 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и проведение  Дня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="007A3C6E"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Повышение квалификации педагогов по внедрению здоровьесберегающих технологий и формированию </w:t>
            </w:r>
            <w:r w:rsidRPr="007A7CD7">
              <w:rPr>
                <w:color w:val="000000"/>
              </w:rPr>
              <w:lastRenderedPageBreak/>
              <w:t>навыков здорового образа жизни</w:t>
            </w:r>
          </w:p>
        </w:tc>
        <w:tc>
          <w:tcPr>
            <w:tcW w:w="1984" w:type="dxa"/>
          </w:tcPr>
          <w:p w:rsidR="00761A39" w:rsidRPr="007A7CD7" w:rsidRDefault="001D2233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</w:t>
            </w:r>
            <w:r>
              <w:lastRenderedPageBreak/>
              <w:t>работу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7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 xml:space="preserve">5 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EA4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 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пед. коллектива по сохранению зрения у учащихся (замена освещения в кабинетах,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="00761A39" w:rsidRPr="007A7CD7">
              <w:rPr>
                <w:color w:val="000000"/>
              </w:rPr>
              <w:t>-2</w:t>
            </w:r>
            <w:r w:rsidRPr="007A7CD7">
              <w:rPr>
                <w:color w:val="000000"/>
              </w:rPr>
              <w:t>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="007A3C6E" w:rsidRPr="007A7CD7">
              <w:t>завхоз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Администрация, классные руководители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полноценного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7A3C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 xml:space="preserve">5 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</w:tbl>
    <w:p w:rsidR="00761A39" w:rsidRPr="007A7CD7" w:rsidRDefault="00761A39" w:rsidP="00761A3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Ожидаемые результаты: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A7CD7" w:rsidRDefault="00761A39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Повышение уровня валеологической грамотности учащихся и родителей;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761A39" w:rsidRPr="007A7CD7" w:rsidRDefault="00761A39" w:rsidP="00C956FD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7A7CD7" w:rsidRDefault="00C956FD" w:rsidP="00725736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4.6. Развитие информационной среды школы</w:t>
      </w:r>
    </w:p>
    <w:p w:rsidR="00725736" w:rsidRPr="007A7CD7" w:rsidRDefault="00725736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7A7CD7">
        <w:rPr>
          <w:b/>
          <w:sz w:val="28"/>
          <w:szCs w:val="28"/>
        </w:rPr>
        <w:t>повышения информационно – коммуникативной грамотности</w:t>
      </w:r>
      <w:r w:rsidRPr="007A7CD7">
        <w:rPr>
          <w:sz w:val="28"/>
          <w:szCs w:val="28"/>
        </w:rPr>
        <w:t xml:space="preserve">, как </w:t>
      </w:r>
      <w:r w:rsidRPr="007A7CD7">
        <w:rPr>
          <w:sz w:val="28"/>
          <w:szCs w:val="28"/>
        </w:rPr>
        <w:lastRenderedPageBreak/>
        <w:t>педагогов, так и учащихся. Программа развития предусматривает расширение сфер использования ИКТ в школе.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Цели</w:t>
      </w:r>
      <w:r w:rsidRPr="007A7CD7">
        <w:rPr>
          <w:sz w:val="28"/>
          <w:szCs w:val="28"/>
        </w:rPr>
        <w:t>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Использование информационных систем для повышения эффективности управленческих решений.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Обновление программного и технического обеспечения компьютерных классов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047"/>
        <w:gridCol w:w="1639"/>
        <w:gridCol w:w="2326"/>
      </w:tblGrid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№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Мероприятия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Ответственный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исполнитель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Сроки реализации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Ожидаемый результат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1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Разработка концепции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обеспечения  образова</w:t>
            </w:r>
            <w:r w:rsidR="00C956FD" w:rsidRPr="007A7CD7">
              <w:t>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 xml:space="preserve">Директор, зам. директора </w:t>
            </w:r>
            <w:r w:rsidR="00824203">
              <w:t>курирующий учебно-воспитательную работу</w:t>
            </w:r>
          </w:p>
        </w:tc>
        <w:tc>
          <w:tcPr>
            <w:tcW w:w="1639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="007A3C6E" w:rsidRPr="007A7CD7">
              <w:t>-2020</w:t>
            </w:r>
            <w:r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Концепция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обеспечения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образовательного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процесса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2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З</w:t>
            </w:r>
            <w:r w:rsidRPr="007A7CD7">
              <w:t xml:space="preserve">ам. директора </w:t>
            </w:r>
            <w:r>
              <w:t>курирующий учебно-воспитательную работу</w:t>
            </w:r>
          </w:p>
        </w:tc>
        <w:tc>
          <w:tcPr>
            <w:tcW w:w="1639" w:type="dxa"/>
          </w:tcPr>
          <w:p w:rsidR="00C956FD" w:rsidRPr="007A7CD7" w:rsidRDefault="00824203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>
              <w:t>9</w:t>
            </w:r>
            <w:r w:rsidRPr="007A7CD7">
              <w:t>-2020 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3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Создание условий, обеспечивающих целенаправленную подготовку педагогов и учащихся в области получения, переработки и использования </w:t>
            </w:r>
            <w:r w:rsidRPr="007A7CD7">
              <w:lastRenderedPageBreak/>
              <w:t>информации</w:t>
            </w: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lastRenderedPageBreak/>
              <w:t xml:space="preserve">Директор </w:t>
            </w:r>
          </w:p>
        </w:tc>
        <w:tc>
          <w:tcPr>
            <w:tcW w:w="1639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="007A3C6E" w:rsidRPr="007A7CD7">
              <w:t>-2020</w:t>
            </w:r>
            <w:r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 xml:space="preserve">Организация и проведение </w:t>
            </w:r>
            <w:r w:rsidR="00824203">
              <w:t>курсов повышения квалификации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lastRenderedPageBreak/>
              <w:t>4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Ведение школьного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делопроизводства в электронном виде</w:t>
            </w:r>
          </w:p>
        </w:tc>
        <w:tc>
          <w:tcPr>
            <w:tcW w:w="2047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Директор,</w:t>
            </w:r>
            <w:r w:rsidR="00824203">
              <w:t>з</w:t>
            </w:r>
            <w:r w:rsidR="00824203" w:rsidRPr="007A7CD7">
              <w:t xml:space="preserve">ам. директора </w:t>
            </w:r>
            <w:r w:rsidR="00824203">
              <w:t>курирующий учебно-воспитательную работу, з</w:t>
            </w:r>
            <w:r w:rsidR="00824203" w:rsidRPr="007A7CD7">
              <w:t xml:space="preserve">ам. директора </w:t>
            </w:r>
            <w:r w:rsidR="00824203">
              <w:t>курирующий воспитательную работу</w:t>
            </w:r>
          </w:p>
        </w:tc>
        <w:tc>
          <w:tcPr>
            <w:tcW w:w="1639" w:type="dxa"/>
          </w:tcPr>
          <w:p w:rsidR="00C956FD" w:rsidRPr="007A7CD7" w:rsidRDefault="007A3C6E" w:rsidP="003D1D19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Pr="007A7CD7">
              <w:t>-202</w:t>
            </w:r>
            <w:r w:rsidR="003D1D19">
              <w:rPr>
                <w:lang w:val="en-US"/>
              </w:rPr>
              <w:t xml:space="preserve">5 </w:t>
            </w:r>
            <w:r w:rsidR="00C956FD"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Создание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компьютерной базы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7A3C6E" w:rsidP="004D3D96">
            <w:pPr>
              <w:autoSpaceDE w:val="0"/>
              <w:autoSpaceDN w:val="0"/>
              <w:adjustRightInd w:val="0"/>
            </w:pPr>
            <w:r w:rsidRPr="007A7CD7">
              <w:t>5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Информирование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населения о деятельности школы через средства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массовой информации (в том числе школьный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сайт) 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Директор, </w:t>
            </w:r>
            <w:r w:rsidR="00824203">
              <w:t>з</w:t>
            </w:r>
            <w:r w:rsidR="00824203" w:rsidRPr="007A7CD7">
              <w:t xml:space="preserve">ам. директора </w:t>
            </w:r>
            <w:r w:rsidR="00824203">
              <w:t>курирующий учебно-воспитательную работу</w:t>
            </w:r>
            <w:r w:rsidRPr="007A7CD7">
              <w:t>, учитель информатики</w:t>
            </w: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Расширение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информированности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участников ОП с целью наиболее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полной реализации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прав граждан на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образование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Обновление программного и техни</w:t>
            </w:r>
            <w:r w:rsidR="007A3C6E" w:rsidRPr="007A7CD7">
              <w:t>ческого обеспечения компьютерного класса</w:t>
            </w: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Директор, учитель информатики</w:t>
            </w: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Программное обеспечение в соответствии с требованиями ФГОС и законодательства</w:t>
            </w:r>
          </w:p>
        </w:tc>
      </w:tr>
    </w:tbl>
    <w:p w:rsidR="00C956FD" w:rsidRPr="007A7CD7" w:rsidRDefault="00C956FD" w:rsidP="00C956FD">
      <w:pPr>
        <w:autoSpaceDE w:val="0"/>
        <w:autoSpaceDN w:val="0"/>
        <w:adjustRightInd w:val="0"/>
      </w:pP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Ожидаемые результаты: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Создание эффективной системы информационного обеспечения образовательной программы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Подготовка учащихся и педагогов к жизни и деятельности в условиях информационного общества.</w:t>
      </w:r>
    </w:p>
    <w:p w:rsidR="00C956FD" w:rsidRPr="007A7CD7" w:rsidRDefault="00C956FD" w:rsidP="00C956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Повышение уровня научно-методического обеспечения профессиональной деятельности педагогов.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Активное использование  медиа – ресурсов на каждом предмете и во внеурочной деятельности.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A7CD7">
        <w:rPr>
          <w:color w:val="FF0000"/>
          <w:sz w:val="28"/>
          <w:szCs w:val="28"/>
        </w:rPr>
        <w:t>.</w:t>
      </w:r>
    </w:p>
    <w:p w:rsidR="00C956FD" w:rsidRPr="007A7CD7" w:rsidRDefault="00C956FD" w:rsidP="00C956FD">
      <w:pPr>
        <w:pStyle w:val="Default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4.7. Инклюзивное образование в школе</w:t>
      </w: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 xml:space="preserve">Цель </w:t>
      </w:r>
      <w:r w:rsidRPr="007A7CD7">
        <w:rPr>
          <w:rStyle w:val="af1"/>
          <w:b w:val="0"/>
          <w:sz w:val="28"/>
          <w:szCs w:val="28"/>
        </w:rPr>
        <w:t>работы по данному направлению в школе</w:t>
      </w:r>
      <w:r w:rsidRPr="007A7CD7">
        <w:rPr>
          <w:rStyle w:val="af1"/>
          <w:sz w:val="28"/>
          <w:szCs w:val="28"/>
        </w:rPr>
        <w:t>:</w:t>
      </w:r>
      <w:r w:rsidRPr="007A7CD7">
        <w:rPr>
          <w:rStyle w:val="apple-converted-space"/>
          <w:b/>
          <w:bCs/>
          <w:sz w:val="28"/>
          <w:szCs w:val="28"/>
        </w:rPr>
        <w:t> </w:t>
      </w:r>
      <w:r w:rsidR="00761A39" w:rsidRPr="007A7CD7">
        <w:rPr>
          <w:rStyle w:val="apple-converted-space"/>
          <w:bCs/>
          <w:sz w:val="28"/>
          <w:szCs w:val="28"/>
        </w:rPr>
        <w:t>реализация</w:t>
      </w:r>
      <w:r w:rsidRPr="007A7CD7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Задачи: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Создание среды для обучения детей, имеющих особые образовательные потребности.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Создание единой образовательной среды для детей с разными стартовыми возможностями.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нормативно-правовой базы по проблеме.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диагностическо-консультивного, социально-трудового направлений деятельности.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модели взаимодействия с родителями и социумом, успешной социализации детей в социуме.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Обеспечение повышения профессиональной компетентности педагогов  по проблеме инклюзивного образования.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Подзадачи: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3"/>
          <w:b/>
          <w:bCs/>
          <w:sz w:val="28"/>
          <w:szCs w:val="28"/>
        </w:rPr>
        <w:t>В работе с семьей: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i/>
          <w:iCs/>
          <w:sz w:val="28"/>
          <w:szCs w:val="28"/>
        </w:rPr>
        <w:t>В работе с педагогами: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Ожидаемые результаты:</w:t>
      </w:r>
    </w:p>
    <w:p w:rsidR="00C956FD" w:rsidRPr="007A7CD7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Индикаторы результативности:</w:t>
      </w:r>
    </w:p>
    <w:p w:rsidR="00C956FD" w:rsidRPr="007A7CD7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7A7CD7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Результаты диагностики: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развития детей,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уровня детско-родительских отношений,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личностного развития родителей и педагогов (диаграммы, графики, сводные таблицы, результаты продуктивной деятельности)</w:t>
      </w:r>
      <w:r w:rsidR="00DE1FBB">
        <w:rPr>
          <w:sz w:val="28"/>
          <w:szCs w:val="28"/>
        </w:rPr>
        <w:t>,</w:t>
      </w:r>
    </w:p>
    <w:p w:rsidR="00C956FD" w:rsidRPr="007A7CD7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7A7CD7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Повышение рейтинга учреждения.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471"/>
        <w:gridCol w:w="2471"/>
      </w:tblGrid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Мероприятия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Сроки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Ответственные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</w:t>
            </w:r>
            <w:r w:rsidR="006453E8">
              <w:rPr>
                <w:color w:val="auto"/>
              </w:rPr>
              <w:t xml:space="preserve">(индивидуально в школе, </w:t>
            </w:r>
            <w:r w:rsidRPr="007A7CD7">
              <w:rPr>
                <w:color w:val="auto"/>
              </w:rPr>
              <w:t>индивиду</w:t>
            </w:r>
            <w:r w:rsidR="006453E8">
              <w:rPr>
                <w:color w:val="auto"/>
              </w:rPr>
              <w:t>ально на дому</w:t>
            </w:r>
            <w:r w:rsidRPr="007A7CD7">
              <w:rPr>
                <w:color w:val="auto"/>
              </w:rPr>
              <w:t xml:space="preserve">) </w:t>
            </w:r>
          </w:p>
        </w:tc>
        <w:tc>
          <w:tcPr>
            <w:tcW w:w="2471" w:type="dxa"/>
          </w:tcPr>
          <w:p w:rsidR="00C956FD" w:rsidRPr="007A7CD7" w:rsidRDefault="006453E8" w:rsidP="003D1D1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C956FD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2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Повышение квалифика</w:t>
            </w:r>
            <w:r w:rsidR="006453E8">
              <w:rPr>
                <w:color w:val="auto"/>
              </w:rPr>
              <w:t xml:space="preserve">ции </w:t>
            </w:r>
            <w:r w:rsidR="006453E8">
              <w:rPr>
                <w:color w:val="auto"/>
              </w:rPr>
              <w:lastRenderedPageBreak/>
              <w:t>педагогических и управленче</w:t>
            </w:r>
            <w:r w:rsidRPr="007A7CD7">
              <w:rPr>
                <w:color w:val="auto"/>
              </w:rPr>
              <w:t>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201</w:t>
            </w:r>
            <w:r w:rsidR="006453E8">
              <w:rPr>
                <w:color w:val="auto"/>
              </w:rPr>
              <w:t>9</w:t>
            </w:r>
            <w:r w:rsidR="0093592A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 ,</w:t>
            </w:r>
          </w:p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2471" w:type="dxa"/>
          </w:tcPr>
          <w:p w:rsidR="00C956FD" w:rsidRPr="007A7CD7" w:rsidRDefault="00C956FD" w:rsidP="006453E8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Зам директора</w:t>
            </w:r>
            <w:r w:rsidR="006453E8">
              <w:rPr>
                <w:color w:val="auto"/>
              </w:rPr>
              <w:t xml:space="preserve">, </w:t>
            </w:r>
            <w:r w:rsidR="006453E8">
              <w:rPr>
                <w:color w:val="auto"/>
              </w:rPr>
              <w:lastRenderedPageBreak/>
              <w:t>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3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C956FD" w:rsidRPr="007A7CD7" w:rsidRDefault="0093592A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textAlignment w:val="top"/>
            </w:pPr>
            <w:r w:rsidRPr="007A7CD7">
              <w:rPr>
                <w:bCs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471" w:type="dxa"/>
          </w:tcPr>
          <w:p w:rsidR="00C956FD" w:rsidRPr="007A7CD7" w:rsidRDefault="001D2233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textAlignment w:val="top"/>
            </w:pPr>
            <w:r w:rsidRPr="007A7CD7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="0093592A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 w:rsidR="006453E8">
              <w:rPr>
                <w:color w:val="auto"/>
              </w:rPr>
              <w:t>20</w:t>
            </w:r>
            <w:r w:rsidR="003D1D19">
              <w:rPr>
                <w:color w:val="auto"/>
              </w:rPr>
              <w:t>-20</w:t>
            </w:r>
            <w:r w:rsidR="003D1D19">
              <w:rPr>
                <w:color w:val="auto"/>
                <w:lang w:val="en-US"/>
              </w:rPr>
              <w:t>56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346DAC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346DAC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93592A" w:rsidP="0093592A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Директор</w:t>
            </w:r>
          </w:p>
        </w:tc>
      </w:tr>
    </w:tbl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:rsidR="00C956FD" w:rsidRPr="007A7CD7" w:rsidRDefault="00C956FD" w:rsidP="00C956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488"/>
        <w:gridCol w:w="3273"/>
      </w:tblGrid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Индикаторы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Составление индивидуального учебного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плана с учетом данных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диагностики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Наличие индивидуальных учебных планов с оценкой хода их выполнения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Обеспечение условий для самостоятельной активности ребенка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Организация развивающей среды, наличие в режиме дня времени и форм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для самостоятельной активности ребенка, обеспеченной наблюдающей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позицией взрослого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Активное включение в образовательный процесс всех его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участников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:rsidR="00C956FD" w:rsidRPr="007A7CD7" w:rsidRDefault="00C956FD" w:rsidP="0034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Командные формы выработки и принятия организационных решений: </w:t>
            </w:r>
          </w:p>
          <w:p w:rsidR="00C956FD" w:rsidRPr="007A7CD7" w:rsidRDefault="00346DAC" w:rsidP="0034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междисциплинарные</w:t>
            </w:r>
            <w:r w:rsidR="00C956FD" w:rsidRPr="007A7CD7">
              <w:t xml:space="preserve"> команды, командные тренинги,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Функционирование в школе разнообразных командных форм работы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Междисциплинарный подход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Междисциплинарное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проведение и обсуждение </w:t>
            </w:r>
          </w:p>
          <w:p w:rsidR="00C956FD" w:rsidRPr="007A7CD7" w:rsidRDefault="00C956FD" w:rsidP="00346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диагностики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Наличие специалистов.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Вариативность в организации процессов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обучения и воспитания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Вариативные образовательные программы, приемы, методы образования, вариативная образовательная среда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методических, дидактических пособий, обеспечивающих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образовательный процесс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Партнерское взаимодействие с семьей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Наличие договора с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родителями с приложением о конкретной программе действий. 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Динамическое развитие образовательной модели инклюзивного пространства школы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 xml:space="preserve">Реализация проекта по внедрению инклюзивной модели образования позволит организовать процесс обучения лиц с ОВЗ по замкнутой схеме </w:t>
      </w:r>
      <w:r w:rsidRPr="007A7CD7">
        <w:rPr>
          <w:color w:val="auto"/>
          <w:sz w:val="28"/>
          <w:szCs w:val="28"/>
          <w:shd w:val="clear" w:color="auto" w:fill="FFFFFF"/>
        </w:rPr>
        <w:lastRenderedPageBreak/>
        <w:t>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C956FD" w:rsidRPr="007A7CD7" w:rsidRDefault="00C956FD" w:rsidP="00C956F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956FD" w:rsidRPr="007A7CD7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4.8. Развитие системы государственно-общественного управления</w:t>
      </w: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 xml:space="preserve"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</w:t>
      </w:r>
      <w:r w:rsidR="003A13D9">
        <w:rPr>
          <w:color w:val="auto"/>
          <w:sz w:val="28"/>
          <w:szCs w:val="28"/>
          <w:shd w:val="clear" w:color="auto" w:fill="FFFFFF"/>
        </w:rPr>
        <w:t>государственно-общественного управления</w:t>
      </w:r>
      <w:r w:rsidRPr="007A7CD7">
        <w:rPr>
          <w:color w:val="auto"/>
          <w:sz w:val="28"/>
          <w:szCs w:val="28"/>
          <w:shd w:val="clear" w:color="auto" w:fill="FFFFFF"/>
        </w:rPr>
        <w:t>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  <w:shd w:val="clear" w:color="auto" w:fill="FFFFFF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7A7CD7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Цель:</w:t>
      </w:r>
      <w:r w:rsidRPr="007A7CD7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7A7CD7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 Основные </w:t>
      </w:r>
      <w:r w:rsidRPr="007A7CD7">
        <w:rPr>
          <w:b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Повышение эффективности управления школой с разграничением полномочий между учредителем и образовательным учреждением, между директором и Управляющим советом для обеспечения реализации принципа государственно-общественного управления.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p w:rsidR="00C956FD" w:rsidRPr="007A7CD7" w:rsidRDefault="00C956FD" w:rsidP="00C956FD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4"/>
        <w:gridCol w:w="2269"/>
      </w:tblGrid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№ п/п</w:t>
            </w:r>
          </w:p>
          <w:p w:rsidR="00C956FD" w:rsidRPr="007A7CD7" w:rsidRDefault="00C956FD" w:rsidP="004D3D96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Мероприятия</w:t>
            </w:r>
          </w:p>
        </w:tc>
        <w:tc>
          <w:tcPr>
            <w:tcW w:w="1984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Сроки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Ответственные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Анализ нормативно-правовых актов школы по </w:t>
            </w:r>
            <w:r w:rsidR="003A13D9">
              <w:t>государственно-общественному управлению</w:t>
            </w:r>
            <w:r w:rsidRPr="007A7CD7">
              <w:t>, внесение необходимых изменений</w:t>
            </w:r>
          </w:p>
        </w:tc>
        <w:tc>
          <w:tcPr>
            <w:tcW w:w="1984" w:type="dxa"/>
          </w:tcPr>
          <w:p w:rsidR="00C956FD" w:rsidRPr="007A7CD7" w:rsidRDefault="003A13D9" w:rsidP="008A5911">
            <w:pPr>
              <w:pStyle w:val="Default"/>
            </w:pPr>
            <w:r>
              <w:t xml:space="preserve">Конец </w:t>
            </w:r>
            <w:r w:rsidR="0093592A" w:rsidRPr="007A7CD7">
              <w:t>201</w:t>
            </w:r>
            <w:r w:rsidR="008A5911">
              <w:rPr>
                <w:lang w:val="en-US"/>
              </w:rPr>
              <w:t>9</w:t>
            </w:r>
            <w:r w:rsidR="0093592A" w:rsidRPr="007A7CD7">
              <w:t>-20</w:t>
            </w:r>
            <w:r w:rsidR="008A5911">
              <w:rPr>
                <w:lang w:val="en-US"/>
              </w:rPr>
              <w:t>20</w:t>
            </w:r>
            <w:r w:rsidR="0093592A" w:rsidRPr="007A7CD7">
              <w:t xml:space="preserve"> 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2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>Внесение корректив в планы р</w:t>
            </w:r>
            <w:r w:rsidR="0093592A" w:rsidRPr="007A7CD7">
              <w:t>аботы школы</w:t>
            </w:r>
            <w:r w:rsidR="003A13D9">
              <w:t>, Управляющего с</w:t>
            </w:r>
            <w:r w:rsidR="0093592A" w:rsidRPr="007A7CD7">
              <w:t>овета школы, Совета обучающихся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3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Разработка подпрограмм работы </w:t>
            </w:r>
            <w:r w:rsidRPr="007A7CD7">
              <w:lastRenderedPageBreak/>
              <w:t>согласно Программе развития школы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lastRenderedPageBreak/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</w:t>
            </w:r>
            <w:r w:rsidRPr="007A7CD7">
              <w:lastRenderedPageBreak/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lastRenderedPageBreak/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lastRenderedPageBreak/>
              <w:t>4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Проведение обучающих </w:t>
            </w:r>
            <w:r w:rsidR="0093592A" w:rsidRPr="007A7CD7">
              <w:t xml:space="preserve">семинаров с членами </w:t>
            </w:r>
            <w:r w:rsidR="003A13D9">
              <w:t>Управляющего с</w:t>
            </w:r>
            <w:r w:rsidRPr="007A7CD7">
              <w:t>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5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>Пр</w:t>
            </w:r>
            <w:r w:rsidR="0093592A" w:rsidRPr="007A7CD7">
              <w:t xml:space="preserve">оведение заседаний </w:t>
            </w:r>
            <w:r w:rsidR="003A13D9">
              <w:t>Управляющего с</w:t>
            </w:r>
            <w:r w:rsidRPr="007A7CD7">
              <w:t xml:space="preserve">овета школы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C956FD" w:rsidRPr="007A7CD7" w:rsidRDefault="001D2233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Директор, председатель </w:t>
            </w:r>
            <w:r w:rsidR="003A13D9">
              <w:t>Управляющего с</w:t>
            </w:r>
            <w:r w:rsidRPr="007A7CD7">
              <w:t>овета</w:t>
            </w:r>
            <w:r w:rsidR="0093592A" w:rsidRPr="007A7CD7">
              <w:t xml:space="preserve"> школы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6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93592A">
            <w:pPr>
              <w:pStyle w:val="Default"/>
            </w:pPr>
            <w:r w:rsidRPr="007A7CD7">
              <w:t xml:space="preserve">Директор, </w:t>
            </w:r>
            <w:r w:rsidR="0093592A" w:rsidRPr="007A7CD7">
              <w:t xml:space="preserve">председатель </w:t>
            </w:r>
            <w:r w:rsidR="003A13D9">
              <w:t>Управляющего с</w:t>
            </w:r>
            <w:r w:rsidR="0093592A" w:rsidRPr="007A7CD7">
              <w:t>овета школы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9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10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  <w:rPr>
                <w:sz w:val="23"/>
                <w:szCs w:val="23"/>
              </w:rPr>
            </w:pPr>
            <w:r w:rsidRPr="007A7CD7">
              <w:rPr>
                <w:sz w:val="23"/>
                <w:szCs w:val="23"/>
              </w:rPr>
              <w:t>Совершенствование содержания сайта школы в сети  Inter</w:t>
            </w:r>
            <w:r w:rsidRPr="007A7CD7">
              <w:rPr>
                <w:sz w:val="23"/>
                <w:szCs w:val="23"/>
                <w:lang w:val="en-US"/>
              </w:rPr>
              <w:t>n</w:t>
            </w:r>
            <w:r w:rsidRPr="007A7CD7">
              <w:rPr>
                <w:sz w:val="23"/>
                <w:szCs w:val="23"/>
              </w:rPr>
              <w:t>et и поддержание его актуальности.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11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C956FD" w:rsidRPr="007A7CD7" w:rsidRDefault="009962FD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12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C956FD" w:rsidRPr="007A7CD7" w:rsidRDefault="009962FD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13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Обобщение работы органов </w:t>
            </w:r>
            <w:r w:rsidR="003A13D9" w:rsidRPr="007A7CD7">
              <w:t>государственно-общественного управления</w:t>
            </w:r>
          </w:p>
          <w:p w:rsidR="00C956FD" w:rsidRPr="007A7CD7" w:rsidRDefault="00C956FD" w:rsidP="004D3D96">
            <w:pPr>
              <w:pStyle w:val="Default"/>
            </w:pPr>
          </w:p>
        </w:tc>
        <w:tc>
          <w:tcPr>
            <w:tcW w:w="1984" w:type="dxa"/>
          </w:tcPr>
          <w:p w:rsidR="00C956FD" w:rsidRPr="007A7CD7" w:rsidRDefault="001D2233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</w:tbl>
    <w:p w:rsidR="00C956FD" w:rsidRPr="007A7CD7" w:rsidRDefault="00C956FD" w:rsidP="00C956FD">
      <w:pPr>
        <w:pStyle w:val="Default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bCs/>
          <w:sz w:val="28"/>
          <w:szCs w:val="28"/>
        </w:rPr>
        <w:t xml:space="preserve">Критерии оценки работы школы по данному направлению: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Система общественного наблюдения (контроля) </w:t>
      </w:r>
      <w:r w:rsidRPr="007A7CD7">
        <w:rPr>
          <w:bCs/>
          <w:sz w:val="28"/>
          <w:szCs w:val="28"/>
        </w:rPr>
        <w:t>за проведением</w:t>
      </w:r>
      <w:r w:rsidRPr="007A7CD7">
        <w:rPr>
          <w:sz w:val="28"/>
          <w:szCs w:val="28"/>
        </w:rPr>
        <w:t xml:space="preserve"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 </w:t>
      </w:r>
    </w:p>
    <w:p w:rsidR="00C956FD" w:rsidRPr="007A7CD7" w:rsidRDefault="00725736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Участие  </w:t>
      </w:r>
      <w:r w:rsidR="003A13D9">
        <w:rPr>
          <w:sz w:val="28"/>
          <w:szCs w:val="28"/>
        </w:rPr>
        <w:t>Управляющего с</w:t>
      </w:r>
      <w:r w:rsidR="00C956FD" w:rsidRPr="007A7CD7">
        <w:rPr>
          <w:sz w:val="28"/>
          <w:szCs w:val="28"/>
        </w:rPr>
        <w:t xml:space="preserve">овета школы в оценке качества образования.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7A7CD7" w:rsidRDefault="00C956FD" w:rsidP="00C956FD">
      <w:pPr>
        <w:pStyle w:val="Default"/>
        <w:ind w:firstLine="708"/>
        <w:rPr>
          <w:sz w:val="28"/>
          <w:szCs w:val="28"/>
        </w:rPr>
      </w:pPr>
      <w:r w:rsidRPr="007A7CD7">
        <w:rPr>
          <w:bCs/>
          <w:sz w:val="28"/>
          <w:szCs w:val="28"/>
        </w:rPr>
        <w:lastRenderedPageBreak/>
        <w:t>Ожидаемые результаты</w:t>
      </w:r>
      <w:r w:rsidRPr="007A7CD7">
        <w:rPr>
          <w:sz w:val="28"/>
          <w:szCs w:val="28"/>
        </w:rPr>
        <w:t xml:space="preserve">: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Pr="007A7CD7" w:rsidRDefault="00C956FD" w:rsidP="00C956FD">
      <w:pPr>
        <w:pStyle w:val="Default"/>
        <w:numPr>
          <w:ilvl w:val="0"/>
          <w:numId w:val="16"/>
        </w:numPr>
        <w:ind w:left="0" w:firstLine="927"/>
        <w:jc w:val="both"/>
        <w:rPr>
          <w:sz w:val="23"/>
          <w:szCs w:val="23"/>
        </w:rPr>
      </w:pPr>
      <w:r w:rsidRPr="007A7CD7"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725736" w:rsidRPr="007A7CD7">
        <w:rPr>
          <w:sz w:val="28"/>
          <w:szCs w:val="28"/>
        </w:rPr>
        <w:t>ме образования на период до 2023</w:t>
      </w:r>
      <w:r w:rsidRPr="007A7CD7">
        <w:rPr>
          <w:sz w:val="28"/>
          <w:szCs w:val="28"/>
        </w:rPr>
        <w:t xml:space="preserve"> года.</w:t>
      </w: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761A39" w:rsidP="00761A39">
      <w:pPr>
        <w:jc w:val="center"/>
        <w:rPr>
          <w:sz w:val="28"/>
          <w:szCs w:val="28"/>
        </w:rPr>
      </w:pPr>
      <w:r w:rsidRPr="007A7CD7">
        <w:rPr>
          <w:b/>
          <w:bCs/>
          <w:sz w:val="28"/>
          <w:szCs w:val="28"/>
          <w:lang w:val="en-US"/>
        </w:rPr>
        <w:t>V</w:t>
      </w:r>
      <w:r w:rsidRPr="007A7CD7">
        <w:rPr>
          <w:b/>
          <w:bCs/>
          <w:sz w:val="28"/>
          <w:szCs w:val="28"/>
        </w:rPr>
        <w:t xml:space="preserve">. </w:t>
      </w:r>
      <w:r w:rsidR="00C956FD" w:rsidRPr="007A7CD7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761A39" w:rsidRPr="007A7CD7" w:rsidRDefault="00761A39" w:rsidP="00C956F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Виды рисков </w:t>
            </w:r>
          </w:p>
          <w:p w:rsidR="00C956FD" w:rsidRPr="007A7CD7" w:rsidRDefault="00C956FD" w:rsidP="004D3D96">
            <w:pPr>
              <w:jc w:val="both"/>
            </w:pP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Пути минимизации рисков </w:t>
            </w:r>
          </w:p>
          <w:p w:rsidR="00C956FD" w:rsidRPr="007A7CD7" w:rsidRDefault="00C956FD" w:rsidP="004D3D96">
            <w:pPr>
              <w:jc w:val="both"/>
            </w:pP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761A39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>- Неполнота отдельных нормативно—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правовых документов, предусмотренных на момент разработки и начало внедрения Программы.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761A39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>- 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>Участие в проектах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Систематическая по работа по расширению партнерства, по выявлению дополнительных финансовых влияний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Недостаточность профессиональной </w:t>
            </w:r>
          </w:p>
          <w:p w:rsidR="00C956FD" w:rsidRPr="007A7CD7" w:rsidRDefault="00C956FD" w:rsidP="004D3D96">
            <w:pPr>
              <w:jc w:val="both"/>
            </w:pPr>
            <w:r w:rsidRPr="007A7CD7"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C956FD" w:rsidRPr="007A7CD7" w:rsidRDefault="00C956FD" w:rsidP="004D3D96">
            <w:pPr>
              <w:jc w:val="both"/>
            </w:pPr>
            <w:r w:rsidRPr="007A7CD7">
              <w:t>- неготовность молодых специалистов работать в селе.</w:t>
            </w:r>
          </w:p>
          <w:p w:rsidR="00C956FD" w:rsidRPr="007A7CD7" w:rsidRDefault="00C956FD" w:rsidP="004D3D96">
            <w:pPr>
              <w:jc w:val="both"/>
            </w:pPr>
            <w:r w:rsidRPr="007A7CD7">
              <w:t>- недостаточная инициатива участия в различных конкурсных мероприятиях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Психолого-педагогическое и </w:t>
            </w:r>
          </w:p>
          <w:p w:rsidR="00C956FD" w:rsidRPr="007A7CD7" w:rsidRDefault="00C956FD" w:rsidP="004D3D96">
            <w:pPr>
              <w:jc w:val="both"/>
            </w:pPr>
            <w:r w:rsidRPr="007A7CD7"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lastRenderedPageBreak/>
              <w:t>Ресурсно-технологические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C956FD" w:rsidRPr="007A7CD7" w:rsidRDefault="00C956FD" w:rsidP="004D3D96">
            <w:pPr>
              <w:pStyle w:val="Default"/>
              <w:jc w:val="both"/>
            </w:pP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  <w:p w:rsidR="00C956FD" w:rsidRPr="007A7CD7" w:rsidRDefault="00C956FD" w:rsidP="004D3D96">
            <w:pPr>
              <w:jc w:val="both"/>
            </w:pPr>
          </w:p>
        </w:tc>
      </w:tr>
    </w:tbl>
    <w:p w:rsidR="001D2233" w:rsidRPr="007A7CD7" w:rsidRDefault="001D2233" w:rsidP="00C956FD">
      <w:pPr>
        <w:jc w:val="center"/>
        <w:rPr>
          <w:b/>
          <w:bCs/>
          <w:sz w:val="28"/>
          <w:szCs w:val="28"/>
        </w:rPr>
      </w:pPr>
    </w:p>
    <w:p w:rsidR="001D2233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  <w:lang w:val="en-US"/>
        </w:rPr>
        <w:t>VI</w:t>
      </w:r>
      <w:r w:rsidRPr="007A7CD7">
        <w:rPr>
          <w:b/>
          <w:bCs/>
          <w:sz w:val="28"/>
          <w:szCs w:val="28"/>
        </w:rPr>
        <w:t xml:space="preserve">. ОЖИДАЕМЫЕ РЕЗУЛЬТАТЫ РЕАЛИЗАЦИИ ПРОГРАММЫ </w:t>
      </w: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РАЗВИТИЯ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3"/>
          <w:szCs w:val="23"/>
        </w:rPr>
      </w:pP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 2. Оснащение 100% кабинетов в соответствии с требованиями ФГОС общего образования.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Д</w:t>
      </w:r>
      <w:r w:rsidR="00725736" w:rsidRPr="007A7CD7">
        <w:rPr>
          <w:sz w:val="28"/>
          <w:szCs w:val="28"/>
        </w:rPr>
        <w:t xml:space="preserve">оступность не менее </w:t>
      </w:r>
      <w:r w:rsidRPr="007A7CD7">
        <w:rPr>
          <w:sz w:val="28"/>
          <w:szCs w:val="28"/>
        </w:rPr>
        <w:t>5</w:t>
      </w:r>
      <w:r w:rsidR="00725736" w:rsidRPr="007A7CD7">
        <w:rPr>
          <w:sz w:val="28"/>
          <w:szCs w:val="28"/>
        </w:rPr>
        <w:t>0</w:t>
      </w:r>
      <w:r w:rsidRPr="007A7CD7">
        <w:rPr>
          <w:sz w:val="28"/>
          <w:szCs w:val="28"/>
        </w:rPr>
        <w:t xml:space="preserve"> % учебных кабинетов к локальной сети школы и к Интернет-ресурсам.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Не менее 25 % педагогов работают по инновационным образовательным технологиям.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6.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7. </w:t>
      </w:r>
      <w:r w:rsidR="00112F0C" w:rsidRPr="007A7CD7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8. Реализация ф</w:t>
      </w:r>
      <w:r w:rsidR="00112F0C" w:rsidRPr="007A7CD7">
        <w:rPr>
          <w:sz w:val="28"/>
          <w:szCs w:val="28"/>
        </w:rPr>
        <w:t>едеральн</w:t>
      </w:r>
      <w:r w:rsidRPr="007A7CD7">
        <w:rPr>
          <w:sz w:val="28"/>
          <w:szCs w:val="28"/>
        </w:rPr>
        <w:t>ого государственного образовательного</w:t>
      </w:r>
      <w:r w:rsidR="00112F0C" w:rsidRPr="007A7CD7">
        <w:rPr>
          <w:sz w:val="28"/>
          <w:szCs w:val="28"/>
        </w:rPr>
        <w:t xml:space="preserve"> стандарт</w:t>
      </w:r>
      <w:r w:rsidRPr="007A7CD7">
        <w:rPr>
          <w:sz w:val="28"/>
          <w:szCs w:val="28"/>
        </w:rPr>
        <w:t>а</w:t>
      </w:r>
      <w:r w:rsidR="00112F0C" w:rsidRPr="007A7CD7">
        <w:rPr>
          <w:sz w:val="28"/>
          <w:szCs w:val="28"/>
        </w:rPr>
        <w:t xml:space="preserve">  второго поколения на всех </w:t>
      </w:r>
      <w:r w:rsidR="00DC00F3">
        <w:rPr>
          <w:sz w:val="28"/>
          <w:szCs w:val="28"/>
        </w:rPr>
        <w:t>уровнях</w:t>
      </w:r>
      <w:r w:rsidR="00112F0C" w:rsidRPr="007A7CD7">
        <w:rPr>
          <w:sz w:val="28"/>
          <w:szCs w:val="28"/>
        </w:rPr>
        <w:t xml:space="preserve"> обучения, </w:t>
      </w:r>
      <w:r w:rsidRPr="007A7CD7">
        <w:rPr>
          <w:sz w:val="28"/>
          <w:szCs w:val="28"/>
        </w:rPr>
        <w:t xml:space="preserve">реализация </w:t>
      </w:r>
      <w:r w:rsidR="00112F0C" w:rsidRPr="007A7CD7">
        <w:rPr>
          <w:sz w:val="28"/>
          <w:szCs w:val="28"/>
        </w:rPr>
        <w:t>ФГОС с ОВЗ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9. </w:t>
      </w:r>
      <w:r w:rsidR="00112F0C" w:rsidRPr="007A7CD7">
        <w:rPr>
          <w:sz w:val="28"/>
          <w:szCs w:val="28"/>
        </w:rPr>
        <w:t>100% выпускников успешно осваивают общеобразовательные программы и сдают ГИА - 9, 11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10. </w:t>
      </w:r>
      <w:r w:rsidR="00112F0C" w:rsidRPr="007A7CD7">
        <w:rPr>
          <w:color w:val="000000"/>
          <w:sz w:val="28"/>
          <w:szCs w:val="28"/>
        </w:rPr>
        <w:t>100% учащихся охвачены доступной удовлетворяющей потребностям внеурочной деятельностью</w:t>
      </w:r>
      <w:r w:rsidRPr="007A7CD7">
        <w:rPr>
          <w:color w:val="000000"/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11. </w:t>
      </w:r>
      <w:r w:rsidR="00112F0C" w:rsidRPr="007A7CD7">
        <w:rPr>
          <w:sz w:val="28"/>
          <w:szCs w:val="28"/>
        </w:rPr>
        <w:t>100% уч</w:t>
      </w:r>
      <w:r w:rsidR="00725736" w:rsidRPr="007A7CD7">
        <w:rPr>
          <w:sz w:val="28"/>
          <w:szCs w:val="28"/>
        </w:rPr>
        <w:t xml:space="preserve">ащихся обеспечены необходимыми </w:t>
      </w:r>
      <w:r w:rsidR="00112F0C" w:rsidRPr="007A7CD7">
        <w:rPr>
          <w:sz w:val="28"/>
          <w:szCs w:val="28"/>
        </w:rPr>
        <w:t>условиями для занятий физкультурой и спортом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12. У</w:t>
      </w:r>
      <w:r w:rsidR="00112F0C" w:rsidRPr="007A7CD7">
        <w:rPr>
          <w:color w:val="000000"/>
          <w:sz w:val="28"/>
          <w:szCs w:val="28"/>
        </w:rPr>
        <w:t>спешная реализация инклюзивного образования в школе</w:t>
      </w:r>
      <w:r w:rsidRPr="007A7CD7">
        <w:rPr>
          <w:color w:val="000000"/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13. </w:t>
      </w:r>
      <w:r w:rsidR="00112F0C" w:rsidRPr="007A7CD7">
        <w:rPr>
          <w:sz w:val="28"/>
          <w:szCs w:val="28"/>
        </w:rPr>
        <w:t>80 % учащихся шко</w:t>
      </w:r>
      <w:r w:rsidRPr="007A7CD7">
        <w:rPr>
          <w:sz w:val="28"/>
          <w:szCs w:val="28"/>
        </w:rPr>
        <w:t>лы включены</w:t>
      </w:r>
      <w:r w:rsidR="00112F0C" w:rsidRPr="007A7CD7">
        <w:rPr>
          <w:sz w:val="28"/>
          <w:szCs w:val="28"/>
        </w:rPr>
        <w:t xml:space="preserve"> в исследовател</w:t>
      </w:r>
      <w:r w:rsidRPr="007A7CD7">
        <w:rPr>
          <w:sz w:val="28"/>
          <w:szCs w:val="28"/>
        </w:rPr>
        <w:t>ьскую и проектную деятельность.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14. В</w:t>
      </w:r>
      <w:r w:rsidR="00112F0C" w:rsidRPr="007A7CD7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творческого, физического развития)</w:t>
      </w:r>
      <w:r w:rsidRPr="007A7CD7">
        <w:rPr>
          <w:sz w:val="28"/>
          <w:szCs w:val="28"/>
        </w:rPr>
        <w:t>.</w:t>
      </w:r>
    </w:p>
    <w:p w:rsidR="00CB2AAF" w:rsidRPr="007A7CD7" w:rsidRDefault="00725736" w:rsidP="00725736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15</w:t>
      </w:r>
      <w:r w:rsidR="00E41FB8" w:rsidRPr="007A7CD7">
        <w:rPr>
          <w:sz w:val="28"/>
          <w:szCs w:val="28"/>
        </w:rPr>
        <w:t xml:space="preserve">. </w:t>
      </w:r>
      <w:r w:rsidR="00112F0C" w:rsidRPr="007A7CD7">
        <w:rPr>
          <w:sz w:val="28"/>
          <w:szCs w:val="28"/>
        </w:rPr>
        <w:t>не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E41FB8" w:rsidRPr="007A7CD7" w:rsidRDefault="00E41FB8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VII</w:t>
      </w:r>
      <w:r w:rsidRPr="007A7CD7">
        <w:rPr>
          <w:b/>
          <w:sz w:val="28"/>
          <w:szCs w:val="28"/>
        </w:rPr>
        <w:t xml:space="preserve">. МЕХАНИЗМ УПРАВЛЕНИЯ РЕАЛИЗАЦИЕЙ </w:t>
      </w:r>
    </w:p>
    <w:p w:rsidR="00C956FD" w:rsidRPr="007A7CD7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ПРОГРАММЫ РАЗВИТИЯ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1. По каждому из </w:t>
      </w:r>
      <w:r w:rsidR="00404873" w:rsidRPr="007A7CD7">
        <w:rPr>
          <w:sz w:val="28"/>
          <w:szCs w:val="28"/>
        </w:rPr>
        <w:t xml:space="preserve">направлений </w:t>
      </w:r>
      <w:r w:rsidRPr="007A7CD7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C956FD" w:rsidRPr="007A7CD7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</w:t>
      </w:r>
      <w:r w:rsidR="00C956FD" w:rsidRPr="007A7CD7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404873" w:rsidRPr="007A7CD7" w:rsidRDefault="00404873" w:rsidP="00725736">
      <w:pPr>
        <w:jc w:val="both"/>
        <w:rPr>
          <w:sz w:val="28"/>
          <w:szCs w:val="28"/>
        </w:rPr>
      </w:pPr>
    </w:p>
    <w:p w:rsidR="00CB2AAF" w:rsidRPr="007A7CD7" w:rsidRDefault="00CB2AAF" w:rsidP="00725736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VIII</w:t>
      </w:r>
      <w:r w:rsidRPr="007A7CD7">
        <w:rPr>
          <w:b/>
          <w:sz w:val="28"/>
          <w:szCs w:val="28"/>
        </w:rPr>
        <w:t>. ОЦЕНКА ЭФФЕКТИВНОСТИ РЕАЛИЗАЦИИ ПР</w:t>
      </w:r>
      <w:r w:rsidR="00404873" w:rsidRPr="007A7CD7">
        <w:rPr>
          <w:b/>
          <w:sz w:val="28"/>
          <w:szCs w:val="28"/>
        </w:rPr>
        <w:t>О</w:t>
      </w:r>
      <w:r w:rsidRPr="007A7CD7">
        <w:rPr>
          <w:b/>
          <w:sz w:val="28"/>
          <w:szCs w:val="28"/>
        </w:rPr>
        <w:t>ГРАММЫ РАЗВИТИЯ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Для полноценного и всестороннего развития школы необходим качественный анализ сильных и слабых сторон потенциала школы. </w:t>
      </w:r>
    </w:p>
    <w:p w:rsidR="00C956FD" w:rsidRPr="007A7CD7" w:rsidRDefault="00C956FD" w:rsidP="00C956FD">
      <w:pPr>
        <w:ind w:firstLine="900"/>
        <w:rPr>
          <w:b/>
          <w:i/>
          <w:sz w:val="32"/>
          <w:szCs w:val="32"/>
        </w:rPr>
      </w:pPr>
    </w:p>
    <w:p w:rsidR="00C956FD" w:rsidRPr="007A7CD7" w:rsidRDefault="00C956FD" w:rsidP="00C956FD">
      <w:pPr>
        <w:ind w:firstLine="900"/>
        <w:rPr>
          <w:b/>
          <w:i/>
          <w:sz w:val="32"/>
          <w:szCs w:val="32"/>
        </w:rPr>
      </w:pPr>
    </w:p>
    <w:p w:rsidR="0024028C" w:rsidRPr="007A7CD7" w:rsidRDefault="0024028C" w:rsidP="00480410">
      <w:pPr>
        <w:pStyle w:val="Default"/>
        <w:rPr>
          <w:b/>
          <w:bCs/>
          <w:sz w:val="28"/>
          <w:szCs w:val="28"/>
        </w:rPr>
      </w:pPr>
    </w:p>
    <w:sectPr w:rsidR="0024028C" w:rsidRPr="007A7CD7" w:rsidSect="00284D64">
      <w:footerReference w:type="even" r:id="rId9"/>
      <w:footerReference w:type="default" r:id="rId10"/>
      <w:type w:val="continuous"/>
      <w:pgSz w:w="11906" w:h="16838"/>
      <w:pgMar w:top="1134" w:right="850" w:bottom="1134" w:left="156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3C" w:rsidRDefault="00D30A3C">
      <w:r>
        <w:separator/>
      </w:r>
    </w:p>
  </w:endnote>
  <w:endnote w:type="continuationSeparator" w:id="0">
    <w:p w:rsidR="00D30A3C" w:rsidRDefault="00D3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E3" w:rsidRDefault="006D2490" w:rsidP="008F26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66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6E3" w:rsidRDefault="00AB66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67870"/>
      <w:docPartObj>
        <w:docPartGallery w:val="Page Numbers (Bottom of Page)"/>
        <w:docPartUnique/>
      </w:docPartObj>
    </w:sdtPr>
    <w:sdtEndPr/>
    <w:sdtContent>
      <w:p w:rsidR="00AB66E3" w:rsidRDefault="006D2490">
        <w:pPr>
          <w:pStyle w:val="a8"/>
          <w:jc w:val="right"/>
        </w:pPr>
        <w:r>
          <w:rPr>
            <w:noProof/>
          </w:rPr>
          <w:fldChar w:fldCharType="begin"/>
        </w:r>
        <w:r w:rsidR="00AB66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3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6E3" w:rsidRDefault="00AB66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3C" w:rsidRDefault="00D30A3C">
      <w:r>
        <w:separator/>
      </w:r>
    </w:p>
  </w:footnote>
  <w:footnote w:type="continuationSeparator" w:id="0">
    <w:p w:rsidR="00D30A3C" w:rsidRDefault="00D3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C3A73"/>
    <w:multiLevelType w:val="hybridMultilevel"/>
    <w:tmpl w:val="F5E4E768"/>
    <w:lvl w:ilvl="0" w:tplc="D94E3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27D3"/>
    <w:multiLevelType w:val="hybridMultilevel"/>
    <w:tmpl w:val="F8C8D360"/>
    <w:lvl w:ilvl="0" w:tplc="82C89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26D2E"/>
    <w:multiLevelType w:val="hybridMultilevel"/>
    <w:tmpl w:val="AD32EDAA"/>
    <w:lvl w:ilvl="0" w:tplc="16D8B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0"/>
  </w:num>
  <w:num w:numId="5">
    <w:abstractNumId w:val="2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15"/>
  </w:num>
  <w:num w:numId="21">
    <w:abstractNumId w:val="21"/>
  </w:num>
  <w:num w:numId="22">
    <w:abstractNumId w:val="1"/>
  </w:num>
  <w:num w:numId="23">
    <w:abstractNumId w:val="24"/>
  </w:num>
  <w:num w:numId="24">
    <w:abstractNumId w:val="1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9"/>
    <w:rsid w:val="00002108"/>
    <w:rsid w:val="00014046"/>
    <w:rsid w:val="0003005D"/>
    <w:rsid w:val="00034D9B"/>
    <w:rsid w:val="00035E5D"/>
    <w:rsid w:val="000431F8"/>
    <w:rsid w:val="0005168B"/>
    <w:rsid w:val="00053BC4"/>
    <w:rsid w:val="00056059"/>
    <w:rsid w:val="00057528"/>
    <w:rsid w:val="00062F7F"/>
    <w:rsid w:val="00066B46"/>
    <w:rsid w:val="000718E6"/>
    <w:rsid w:val="00074F79"/>
    <w:rsid w:val="00076974"/>
    <w:rsid w:val="00076CCD"/>
    <w:rsid w:val="000774D0"/>
    <w:rsid w:val="00082218"/>
    <w:rsid w:val="00090112"/>
    <w:rsid w:val="00091473"/>
    <w:rsid w:val="00096A44"/>
    <w:rsid w:val="000A0366"/>
    <w:rsid w:val="000B3A37"/>
    <w:rsid w:val="000B63B0"/>
    <w:rsid w:val="000C066C"/>
    <w:rsid w:val="000C2A9C"/>
    <w:rsid w:val="000C6C23"/>
    <w:rsid w:val="000D27E2"/>
    <w:rsid w:val="000D331E"/>
    <w:rsid w:val="000D52DE"/>
    <w:rsid w:val="000D6C38"/>
    <w:rsid w:val="000E01BD"/>
    <w:rsid w:val="000F0466"/>
    <w:rsid w:val="000F6C6A"/>
    <w:rsid w:val="001069FF"/>
    <w:rsid w:val="00112F0C"/>
    <w:rsid w:val="001132CD"/>
    <w:rsid w:val="00117633"/>
    <w:rsid w:val="00117931"/>
    <w:rsid w:val="001226EA"/>
    <w:rsid w:val="00130805"/>
    <w:rsid w:val="001336B7"/>
    <w:rsid w:val="00136B6B"/>
    <w:rsid w:val="00151010"/>
    <w:rsid w:val="00162985"/>
    <w:rsid w:val="0016657C"/>
    <w:rsid w:val="001712DC"/>
    <w:rsid w:val="00180D05"/>
    <w:rsid w:val="00182197"/>
    <w:rsid w:val="001863DB"/>
    <w:rsid w:val="00187F67"/>
    <w:rsid w:val="00197203"/>
    <w:rsid w:val="001A7F81"/>
    <w:rsid w:val="001B3455"/>
    <w:rsid w:val="001B55E8"/>
    <w:rsid w:val="001C0F1F"/>
    <w:rsid w:val="001C3578"/>
    <w:rsid w:val="001C51A5"/>
    <w:rsid w:val="001C6577"/>
    <w:rsid w:val="001D0DED"/>
    <w:rsid w:val="001D2233"/>
    <w:rsid w:val="001D6A5C"/>
    <w:rsid w:val="001E1497"/>
    <w:rsid w:val="001F1500"/>
    <w:rsid w:val="001F5C01"/>
    <w:rsid w:val="001F64BD"/>
    <w:rsid w:val="002005D5"/>
    <w:rsid w:val="00206276"/>
    <w:rsid w:val="0021487B"/>
    <w:rsid w:val="00215885"/>
    <w:rsid w:val="00215D63"/>
    <w:rsid w:val="00220984"/>
    <w:rsid w:val="002233E6"/>
    <w:rsid w:val="002263D8"/>
    <w:rsid w:val="002274F2"/>
    <w:rsid w:val="002363C8"/>
    <w:rsid w:val="00236AE9"/>
    <w:rsid w:val="0024028C"/>
    <w:rsid w:val="00241C99"/>
    <w:rsid w:val="00247639"/>
    <w:rsid w:val="00250B19"/>
    <w:rsid w:val="002604BA"/>
    <w:rsid w:val="00263EC3"/>
    <w:rsid w:val="00265F3D"/>
    <w:rsid w:val="00271AC7"/>
    <w:rsid w:val="0028172B"/>
    <w:rsid w:val="00284D64"/>
    <w:rsid w:val="00297C70"/>
    <w:rsid w:val="002A1209"/>
    <w:rsid w:val="002B5466"/>
    <w:rsid w:val="002C5C6C"/>
    <w:rsid w:val="002D47C1"/>
    <w:rsid w:val="002D7417"/>
    <w:rsid w:val="002E686B"/>
    <w:rsid w:val="002F3A66"/>
    <w:rsid w:val="002F43AD"/>
    <w:rsid w:val="0030326D"/>
    <w:rsid w:val="00307A63"/>
    <w:rsid w:val="0034680D"/>
    <w:rsid w:val="00346DAC"/>
    <w:rsid w:val="00350B1F"/>
    <w:rsid w:val="00355048"/>
    <w:rsid w:val="00355DFD"/>
    <w:rsid w:val="00360DBF"/>
    <w:rsid w:val="00362AD8"/>
    <w:rsid w:val="0036649F"/>
    <w:rsid w:val="00370EE1"/>
    <w:rsid w:val="00374DE6"/>
    <w:rsid w:val="0038108C"/>
    <w:rsid w:val="00381AA2"/>
    <w:rsid w:val="003826EC"/>
    <w:rsid w:val="00384512"/>
    <w:rsid w:val="0039403B"/>
    <w:rsid w:val="00394193"/>
    <w:rsid w:val="00397248"/>
    <w:rsid w:val="003A0104"/>
    <w:rsid w:val="003A13D9"/>
    <w:rsid w:val="003A354B"/>
    <w:rsid w:val="003A6B72"/>
    <w:rsid w:val="003A74DB"/>
    <w:rsid w:val="003B100B"/>
    <w:rsid w:val="003B4316"/>
    <w:rsid w:val="003C49AA"/>
    <w:rsid w:val="003C6C8C"/>
    <w:rsid w:val="003D094D"/>
    <w:rsid w:val="003D1D19"/>
    <w:rsid w:val="003D79BD"/>
    <w:rsid w:val="003E4013"/>
    <w:rsid w:val="003E5CC6"/>
    <w:rsid w:val="003F11BC"/>
    <w:rsid w:val="003F24F7"/>
    <w:rsid w:val="00404873"/>
    <w:rsid w:val="004070AC"/>
    <w:rsid w:val="00410B57"/>
    <w:rsid w:val="00411AC5"/>
    <w:rsid w:val="004137F4"/>
    <w:rsid w:val="004144F8"/>
    <w:rsid w:val="00417BD7"/>
    <w:rsid w:val="00420A2E"/>
    <w:rsid w:val="00421C94"/>
    <w:rsid w:val="004349C8"/>
    <w:rsid w:val="00443324"/>
    <w:rsid w:val="00444C56"/>
    <w:rsid w:val="00456845"/>
    <w:rsid w:val="004618A8"/>
    <w:rsid w:val="004715C7"/>
    <w:rsid w:val="004742C3"/>
    <w:rsid w:val="00480410"/>
    <w:rsid w:val="00486827"/>
    <w:rsid w:val="0048690A"/>
    <w:rsid w:val="00487D70"/>
    <w:rsid w:val="00493F16"/>
    <w:rsid w:val="00496B27"/>
    <w:rsid w:val="00497476"/>
    <w:rsid w:val="004A0DE4"/>
    <w:rsid w:val="004A3AD1"/>
    <w:rsid w:val="004A43AB"/>
    <w:rsid w:val="004A51A9"/>
    <w:rsid w:val="004A61C2"/>
    <w:rsid w:val="004B0B57"/>
    <w:rsid w:val="004C2EEE"/>
    <w:rsid w:val="004D05F0"/>
    <w:rsid w:val="004D3D96"/>
    <w:rsid w:val="004D3FC4"/>
    <w:rsid w:val="004D5944"/>
    <w:rsid w:val="004D7D4B"/>
    <w:rsid w:val="004E000A"/>
    <w:rsid w:val="00502466"/>
    <w:rsid w:val="005054C1"/>
    <w:rsid w:val="005166A2"/>
    <w:rsid w:val="00516BC1"/>
    <w:rsid w:val="0051714A"/>
    <w:rsid w:val="005342CE"/>
    <w:rsid w:val="00535F77"/>
    <w:rsid w:val="0054595A"/>
    <w:rsid w:val="00545963"/>
    <w:rsid w:val="0055210A"/>
    <w:rsid w:val="00552F4E"/>
    <w:rsid w:val="00554707"/>
    <w:rsid w:val="00555672"/>
    <w:rsid w:val="005572CC"/>
    <w:rsid w:val="00566CCD"/>
    <w:rsid w:val="00570023"/>
    <w:rsid w:val="00570FCD"/>
    <w:rsid w:val="00573C88"/>
    <w:rsid w:val="005768B5"/>
    <w:rsid w:val="00581106"/>
    <w:rsid w:val="00587017"/>
    <w:rsid w:val="005945FD"/>
    <w:rsid w:val="005A0B2B"/>
    <w:rsid w:val="005A30FC"/>
    <w:rsid w:val="005A4E82"/>
    <w:rsid w:val="005A50FB"/>
    <w:rsid w:val="005A51D0"/>
    <w:rsid w:val="005A7DF3"/>
    <w:rsid w:val="005B7BA7"/>
    <w:rsid w:val="005C138B"/>
    <w:rsid w:val="005D03A9"/>
    <w:rsid w:val="005D468F"/>
    <w:rsid w:val="005D7D8E"/>
    <w:rsid w:val="005E0243"/>
    <w:rsid w:val="005E4584"/>
    <w:rsid w:val="005E6B83"/>
    <w:rsid w:val="005F3267"/>
    <w:rsid w:val="005F722E"/>
    <w:rsid w:val="0060358C"/>
    <w:rsid w:val="006070DF"/>
    <w:rsid w:val="00607772"/>
    <w:rsid w:val="00612945"/>
    <w:rsid w:val="006241D3"/>
    <w:rsid w:val="006346DF"/>
    <w:rsid w:val="0063535A"/>
    <w:rsid w:val="00635942"/>
    <w:rsid w:val="00637C66"/>
    <w:rsid w:val="006453E8"/>
    <w:rsid w:val="00646451"/>
    <w:rsid w:val="006505FD"/>
    <w:rsid w:val="00657CB5"/>
    <w:rsid w:val="00667108"/>
    <w:rsid w:val="0067056B"/>
    <w:rsid w:val="006817C2"/>
    <w:rsid w:val="00682712"/>
    <w:rsid w:val="00692EB1"/>
    <w:rsid w:val="00693260"/>
    <w:rsid w:val="00697013"/>
    <w:rsid w:val="006A1B79"/>
    <w:rsid w:val="006A1D20"/>
    <w:rsid w:val="006A23B2"/>
    <w:rsid w:val="006A5409"/>
    <w:rsid w:val="006A5EE5"/>
    <w:rsid w:val="006C0A9C"/>
    <w:rsid w:val="006D1352"/>
    <w:rsid w:val="006D20C3"/>
    <w:rsid w:val="006D2490"/>
    <w:rsid w:val="006D275B"/>
    <w:rsid w:val="006D305B"/>
    <w:rsid w:val="006E7AAA"/>
    <w:rsid w:val="006F0663"/>
    <w:rsid w:val="006F5469"/>
    <w:rsid w:val="00702188"/>
    <w:rsid w:val="00710602"/>
    <w:rsid w:val="00714371"/>
    <w:rsid w:val="007227A8"/>
    <w:rsid w:val="00725736"/>
    <w:rsid w:val="00727847"/>
    <w:rsid w:val="007348A8"/>
    <w:rsid w:val="007365C0"/>
    <w:rsid w:val="0074149D"/>
    <w:rsid w:val="0074191D"/>
    <w:rsid w:val="007421A0"/>
    <w:rsid w:val="00751C04"/>
    <w:rsid w:val="00761353"/>
    <w:rsid w:val="00761A39"/>
    <w:rsid w:val="00763724"/>
    <w:rsid w:val="007702AF"/>
    <w:rsid w:val="007851AE"/>
    <w:rsid w:val="00787744"/>
    <w:rsid w:val="00793872"/>
    <w:rsid w:val="007A3C6E"/>
    <w:rsid w:val="007A468F"/>
    <w:rsid w:val="007A64A5"/>
    <w:rsid w:val="007A6D68"/>
    <w:rsid w:val="007A7CD7"/>
    <w:rsid w:val="007B4C62"/>
    <w:rsid w:val="007B544A"/>
    <w:rsid w:val="007C41AB"/>
    <w:rsid w:val="007C55CB"/>
    <w:rsid w:val="007D07A3"/>
    <w:rsid w:val="007D388C"/>
    <w:rsid w:val="007E5D2E"/>
    <w:rsid w:val="007E74E5"/>
    <w:rsid w:val="00813AE8"/>
    <w:rsid w:val="008178F7"/>
    <w:rsid w:val="00823192"/>
    <w:rsid w:val="00824203"/>
    <w:rsid w:val="008328AF"/>
    <w:rsid w:val="00837971"/>
    <w:rsid w:val="00841551"/>
    <w:rsid w:val="0085246B"/>
    <w:rsid w:val="0085679F"/>
    <w:rsid w:val="00872371"/>
    <w:rsid w:val="00883379"/>
    <w:rsid w:val="008917E1"/>
    <w:rsid w:val="008A049D"/>
    <w:rsid w:val="008A5911"/>
    <w:rsid w:val="008A7A93"/>
    <w:rsid w:val="008B0D80"/>
    <w:rsid w:val="008B6F31"/>
    <w:rsid w:val="008C73F8"/>
    <w:rsid w:val="008D3DFE"/>
    <w:rsid w:val="008D4A19"/>
    <w:rsid w:val="008D6106"/>
    <w:rsid w:val="008E1815"/>
    <w:rsid w:val="008E494E"/>
    <w:rsid w:val="008F07B0"/>
    <w:rsid w:val="008F26B2"/>
    <w:rsid w:val="008F276A"/>
    <w:rsid w:val="008F559E"/>
    <w:rsid w:val="008F6943"/>
    <w:rsid w:val="00901A22"/>
    <w:rsid w:val="00901B5D"/>
    <w:rsid w:val="009156E8"/>
    <w:rsid w:val="00925E29"/>
    <w:rsid w:val="0093464C"/>
    <w:rsid w:val="0093592A"/>
    <w:rsid w:val="0093625C"/>
    <w:rsid w:val="009418CA"/>
    <w:rsid w:val="00950346"/>
    <w:rsid w:val="009572EC"/>
    <w:rsid w:val="00976D0C"/>
    <w:rsid w:val="009772AE"/>
    <w:rsid w:val="00993450"/>
    <w:rsid w:val="0099392F"/>
    <w:rsid w:val="009950A7"/>
    <w:rsid w:val="009951D5"/>
    <w:rsid w:val="0099588B"/>
    <w:rsid w:val="009962FD"/>
    <w:rsid w:val="009A0879"/>
    <w:rsid w:val="009A2E5E"/>
    <w:rsid w:val="009A6BCD"/>
    <w:rsid w:val="009A73FF"/>
    <w:rsid w:val="009A7DCC"/>
    <w:rsid w:val="009A7FCB"/>
    <w:rsid w:val="009B13A3"/>
    <w:rsid w:val="009B32EB"/>
    <w:rsid w:val="009B3B9D"/>
    <w:rsid w:val="009B4251"/>
    <w:rsid w:val="009B6535"/>
    <w:rsid w:val="009B6C82"/>
    <w:rsid w:val="009C38DB"/>
    <w:rsid w:val="009C3999"/>
    <w:rsid w:val="009D29FE"/>
    <w:rsid w:val="009D350B"/>
    <w:rsid w:val="009D4D2E"/>
    <w:rsid w:val="009D4E3B"/>
    <w:rsid w:val="009F1553"/>
    <w:rsid w:val="009F4AE7"/>
    <w:rsid w:val="009F5474"/>
    <w:rsid w:val="00A0337E"/>
    <w:rsid w:val="00A039D4"/>
    <w:rsid w:val="00A03A22"/>
    <w:rsid w:val="00A05149"/>
    <w:rsid w:val="00A057D0"/>
    <w:rsid w:val="00A11BA8"/>
    <w:rsid w:val="00A15C6C"/>
    <w:rsid w:val="00A20709"/>
    <w:rsid w:val="00A26A91"/>
    <w:rsid w:val="00A27084"/>
    <w:rsid w:val="00A33C7F"/>
    <w:rsid w:val="00A35E9A"/>
    <w:rsid w:val="00A44D0B"/>
    <w:rsid w:val="00A45099"/>
    <w:rsid w:val="00A47862"/>
    <w:rsid w:val="00A47E2D"/>
    <w:rsid w:val="00A51E5B"/>
    <w:rsid w:val="00A608AE"/>
    <w:rsid w:val="00A63875"/>
    <w:rsid w:val="00A67E2C"/>
    <w:rsid w:val="00A903CC"/>
    <w:rsid w:val="00A93F2F"/>
    <w:rsid w:val="00A96E2D"/>
    <w:rsid w:val="00A97B65"/>
    <w:rsid w:val="00AA0C4E"/>
    <w:rsid w:val="00AA2651"/>
    <w:rsid w:val="00AA6B12"/>
    <w:rsid w:val="00AB3A43"/>
    <w:rsid w:val="00AB66E3"/>
    <w:rsid w:val="00AC117A"/>
    <w:rsid w:val="00AC75DF"/>
    <w:rsid w:val="00AD1C0F"/>
    <w:rsid w:val="00AD45AF"/>
    <w:rsid w:val="00AD5A8C"/>
    <w:rsid w:val="00AD60ED"/>
    <w:rsid w:val="00AD6B25"/>
    <w:rsid w:val="00AE106F"/>
    <w:rsid w:val="00AE7BB7"/>
    <w:rsid w:val="00AF2269"/>
    <w:rsid w:val="00AF7CE1"/>
    <w:rsid w:val="00B245D4"/>
    <w:rsid w:val="00B35C5A"/>
    <w:rsid w:val="00B36B98"/>
    <w:rsid w:val="00B37A0B"/>
    <w:rsid w:val="00B47F34"/>
    <w:rsid w:val="00B63966"/>
    <w:rsid w:val="00B649A8"/>
    <w:rsid w:val="00B660E2"/>
    <w:rsid w:val="00B66864"/>
    <w:rsid w:val="00B67996"/>
    <w:rsid w:val="00B7249F"/>
    <w:rsid w:val="00B90B73"/>
    <w:rsid w:val="00B96F8B"/>
    <w:rsid w:val="00BB3E13"/>
    <w:rsid w:val="00BC0BDC"/>
    <w:rsid w:val="00BC2138"/>
    <w:rsid w:val="00BC2BDA"/>
    <w:rsid w:val="00BC715F"/>
    <w:rsid w:val="00BC7D04"/>
    <w:rsid w:val="00BD0579"/>
    <w:rsid w:val="00BD0647"/>
    <w:rsid w:val="00BF27D9"/>
    <w:rsid w:val="00BF68CE"/>
    <w:rsid w:val="00C001B1"/>
    <w:rsid w:val="00C044C9"/>
    <w:rsid w:val="00C05FE5"/>
    <w:rsid w:val="00C070D5"/>
    <w:rsid w:val="00C10829"/>
    <w:rsid w:val="00C1133E"/>
    <w:rsid w:val="00C14354"/>
    <w:rsid w:val="00C2147D"/>
    <w:rsid w:val="00C24ABE"/>
    <w:rsid w:val="00C26E1F"/>
    <w:rsid w:val="00C27FC6"/>
    <w:rsid w:val="00C30676"/>
    <w:rsid w:val="00C35970"/>
    <w:rsid w:val="00C64E3D"/>
    <w:rsid w:val="00C704D1"/>
    <w:rsid w:val="00C73FF2"/>
    <w:rsid w:val="00C81FF5"/>
    <w:rsid w:val="00C917F6"/>
    <w:rsid w:val="00C956FD"/>
    <w:rsid w:val="00CA1037"/>
    <w:rsid w:val="00CA46A3"/>
    <w:rsid w:val="00CB2AAF"/>
    <w:rsid w:val="00CB7668"/>
    <w:rsid w:val="00CB7DC8"/>
    <w:rsid w:val="00CC1C82"/>
    <w:rsid w:val="00CC6233"/>
    <w:rsid w:val="00CD11F6"/>
    <w:rsid w:val="00CD5A89"/>
    <w:rsid w:val="00CD7387"/>
    <w:rsid w:val="00CD7ADE"/>
    <w:rsid w:val="00CE4F07"/>
    <w:rsid w:val="00CF08FE"/>
    <w:rsid w:val="00CF0C92"/>
    <w:rsid w:val="00CF6940"/>
    <w:rsid w:val="00D026E3"/>
    <w:rsid w:val="00D04E9F"/>
    <w:rsid w:val="00D16156"/>
    <w:rsid w:val="00D25E03"/>
    <w:rsid w:val="00D269CF"/>
    <w:rsid w:val="00D26E43"/>
    <w:rsid w:val="00D30A3C"/>
    <w:rsid w:val="00D318B5"/>
    <w:rsid w:val="00D3727F"/>
    <w:rsid w:val="00D421FA"/>
    <w:rsid w:val="00D42344"/>
    <w:rsid w:val="00D437DC"/>
    <w:rsid w:val="00D60401"/>
    <w:rsid w:val="00D61725"/>
    <w:rsid w:val="00D61CD6"/>
    <w:rsid w:val="00D74E1E"/>
    <w:rsid w:val="00D77053"/>
    <w:rsid w:val="00D806AB"/>
    <w:rsid w:val="00D80785"/>
    <w:rsid w:val="00D832F6"/>
    <w:rsid w:val="00DA1BF0"/>
    <w:rsid w:val="00DA4D23"/>
    <w:rsid w:val="00DA5956"/>
    <w:rsid w:val="00DB1BF0"/>
    <w:rsid w:val="00DB3D92"/>
    <w:rsid w:val="00DB552A"/>
    <w:rsid w:val="00DC00F3"/>
    <w:rsid w:val="00DC166B"/>
    <w:rsid w:val="00DC1B19"/>
    <w:rsid w:val="00DE1FBB"/>
    <w:rsid w:val="00DE49FD"/>
    <w:rsid w:val="00DE6680"/>
    <w:rsid w:val="00DF1A5E"/>
    <w:rsid w:val="00E047AE"/>
    <w:rsid w:val="00E073BD"/>
    <w:rsid w:val="00E163B3"/>
    <w:rsid w:val="00E167A3"/>
    <w:rsid w:val="00E20995"/>
    <w:rsid w:val="00E211F2"/>
    <w:rsid w:val="00E2207E"/>
    <w:rsid w:val="00E24274"/>
    <w:rsid w:val="00E24840"/>
    <w:rsid w:val="00E3128A"/>
    <w:rsid w:val="00E3301E"/>
    <w:rsid w:val="00E33269"/>
    <w:rsid w:val="00E36FE8"/>
    <w:rsid w:val="00E41FB8"/>
    <w:rsid w:val="00E45749"/>
    <w:rsid w:val="00E46704"/>
    <w:rsid w:val="00E5599A"/>
    <w:rsid w:val="00E6174B"/>
    <w:rsid w:val="00E61C50"/>
    <w:rsid w:val="00E62752"/>
    <w:rsid w:val="00E65292"/>
    <w:rsid w:val="00E70862"/>
    <w:rsid w:val="00E71541"/>
    <w:rsid w:val="00E747F6"/>
    <w:rsid w:val="00E80676"/>
    <w:rsid w:val="00E8230D"/>
    <w:rsid w:val="00E83DA2"/>
    <w:rsid w:val="00E84DA7"/>
    <w:rsid w:val="00EA23D6"/>
    <w:rsid w:val="00EA430E"/>
    <w:rsid w:val="00EA44B9"/>
    <w:rsid w:val="00EB20C9"/>
    <w:rsid w:val="00EC1BF1"/>
    <w:rsid w:val="00EC204B"/>
    <w:rsid w:val="00EC3183"/>
    <w:rsid w:val="00EC3C7F"/>
    <w:rsid w:val="00F051C2"/>
    <w:rsid w:val="00F15777"/>
    <w:rsid w:val="00F22DC4"/>
    <w:rsid w:val="00F22E90"/>
    <w:rsid w:val="00F265A7"/>
    <w:rsid w:val="00F3456D"/>
    <w:rsid w:val="00F4393A"/>
    <w:rsid w:val="00F43AA4"/>
    <w:rsid w:val="00F53BF9"/>
    <w:rsid w:val="00F54D9F"/>
    <w:rsid w:val="00F55E3A"/>
    <w:rsid w:val="00F5734C"/>
    <w:rsid w:val="00F661BB"/>
    <w:rsid w:val="00F866DE"/>
    <w:rsid w:val="00F921A6"/>
    <w:rsid w:val="00F9347A"/>
    <w:rsid w:val="00FA4400"/>
    <w:rsid w:val="00FA46F5"/>
    <w:rsid w:val="00FA6D01"/>
    <w:rsid w:val="00FB245C"/>
    <w:rsid w:val="00FB351C"/>
    <w:rsid w:val="00FB3EB8"/>
    <w:rsid w:val="00FC202C"/>
    <w:rsid w:val="00FC2653"/>
    <w:rsid w:val="00FC2AAD"/>
    <w:rsid w:val="00FC49C8"/>
    <w:rsid w:val="00FC5BB0"/>
    <w:rsid w:val="00FE2260"/>
    <w:rsid w:val="00FF00A7"/>
    <w:rsid w:val="00FF330D"/>
    <w:rsid w:val="00FF3406"/>
    <w:rsid w:val="00FF6D20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FB81633-ADF2-49BA-8BDE-48E2A931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8F26B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b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c">
    <w:name w:val="List Paragraph"/>
    <w:basedOn w:val="a"/>
    <w:qFormat/>
    <w:rsid w:val="0009147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E22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rsid w:val="00FE2260"/>
    <w:rPr>
      <w:sz w:val="24"/>
      <w:szCs w:val="24"/>
      <w:lang w:val="ru-RU" w:eastAsia="ru-RU" w:bidi="ar-SA"/>
    </w:rPr>
  </w:style>
  <w:style w:type="paragraph" w:styleId="af">
    <w:name w:val="No Spacing"/>
    <w:link w:val="af0"/>
    <w:qFormat/>
    <w:rsid w:val="00DC166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1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2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paragraph" w:styleId="af5">
    <w:name w:val="Balloon Text"/>
    <w:basedOn w:val="a"/>
    <w:link w:val="af6"/>
    <w:rsid w:val="008B6F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B6F31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BC7D0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7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AD89-9E1E-42FC-B062-E91F008E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11141</Words>
  <Characters>63504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74497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учитель9</dc:creator>
  <cp:lastModifiedBy>Работа</cp:lastModifiedBy>
  <cp:revision>2</cp:revision>
  <cp:lastPrinted>2017-03-27T05:24:00Z</cp:lastPrinted>
  <dcterms:created xsi:type="dcterms:W3CDTF">2022-02-16T08:00:00Z</dcterms:created>
  <dcterms:modified xsi:type="dcterms:W3CDTF">2022-02-16T08:00:00Z</dcterms:modified>
</cp:coreProperties>
</file>