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D2" w:rsidRDefault="0072090C">
      <w:pPr>
        <w:sectPr w:rsidR="003110D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469038"/>
      <w:r w:rsidRPr="0072090C">
        <w:rPr>
          <w:noProof/>
          <w:lang w:val="ru-RU" w:eastAsia="ru-RU"/>
        </w:rPr>
        <w:drawing>
          <wp:inline distT="0" distB="0" distL="0" distR="0">
            <wp:extent cx="5940425" cy="8176820"/>
            <wp:effectExtent l="0" t="0" r="0" b="0"/>
            <wp:docPr id="1" name="Рисунок 1" descr="C:\Users\Работа\Desktop\титульниик рабочих программ 1-4 классов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та\Desktop\титульниик рабочих программ 1-4 классов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bookmarkStart w:id="2" w:name="block-9469040"/>
      <w:bookmarkEnd w:id="0"/>
      <w:r w:rsidRPr="007209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​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110D2" w:rsidRDefault="00C942B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110D2" w:rsidRPr="0072090C" w:rsidRDefault="00C942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110D2" w:rsidRPr="0072090C" w:rsidRDefault="00C942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110D2" w:rsidRPr="0072090C" w:rsidRDefault="00C942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72090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72090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7209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2090C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72090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2090C">
        <w:rPr>
          <w:rFonts w:ascii="Times New Roman" w:hAnsi="Times New Roman"/>
          <w:color w:val="000000"/>
          <w:sz w:val="28"/>
          <w:lang w:val="ru-RU"/>
        </w:rPr>
        <w:t>‌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3110D2">
      <w:pPr>
        <w:rPr>
          <w:lang w:val="ru-RU"/>
        </w:rPr>
        <w:sectPr w:rsidR="003110D2" w:rsidRPr="0072090C">
          <w:pgSz w:w="11906" w:h="16383"/>
          <w:pgMar w:top="1134" w:right="850" w:bottom="1134" w:left="1701" w:header="720" w:footer="720" w:gutter="0"/>
          <w:cols w:space="720"/>
        </w:sect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bookmarkStart w:id="4" w:name="block-9469039"/>
      <w:bookmarkEnd w:id="2"/>
      <w:r w:rsidRPr="0072090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110D2" w:rsidRDefault="00C942B5">
      <w:pPr>
        <w:spacing w:after="0" w:line="264" w:lineRule="auto"/>
        <w:ind w:firstLine="600"/>
        <w:jc w:val="both"/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110D2" w:rsidRDefault="003110D2">
      <w:pPr>
        <w:spacing w:after="0" w:line="264" w:lineRule="auto"/>
        <w:ind w:left="120"/>
        <w:jc w:val="both"/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2090C">
        <w:rPr>
          <w:rFonts w:ascii="Times New Roman" w:hAnsi="Times New Roman"/>
          <w:color w:val="000000"/>
          <w:sz w:val="28"/>
          <w:lang w:val="ru-RU"/>
        </w:rPr>
        <w:t>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2090C">
        <w:rPr>
          <w:rFonts w:ascii="Times New Roman" w:hAnsi="Times New Roman"/>
          <w:color w:val="000000"/>
          <w:sz w:val="28"/>
          <w:lang w:val="ru-RU"/>
        </w:rPr>
        <w:t>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2090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2090C">
        <w:rPr>
          <w:rFonts w:ascii="Times New Roman" w:hAnsi="Times New Roman"/>
          <w:color w:val="000000"/>
          <w:sz w:val="28"/>
          <w:lang w:val="ru-RU"/>
        </w:rPr>
        <w:t>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110D2" w:rsidRPr="0072090C" w:rsidRDefault="003110D2">
      <w:pPr>
        <w:spacing w:after="0" w:line="264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2090C">
        <w:rPr>
          <w:rFonts w:ascii="Times New Roman" w:hAnsi="Times New Roman"/>
          <w:color w:val="000000"/>
          <w:sz w:val="28"/>
          <w:lang w:val="ru-RU"/>
        </w:rPr>
        <w:t>: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110D2" w:rsidRPr="0072090C" w:rsidRDefault="00C942B5">
      <w:pPr>
        <w:spacing w:after="0" w:line="264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110D2" w:rsidRPr="0072090C" w:rsidRDefault="00C942B5">
      <w:pPr>
        <w:spacing w:after="0" w:line="264" w:lineRule="auto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110D2" w:rsidRPr="0072090C" w:rsidRDefault="003110D2">
      <w:pPr>
        <w:rPr>
          <w:lang w:val="ru-RU"/>
        </w:rPr>
        <w:sectPr w:rsidR="003110D2" w:rsidRPr="0072090C">
          <w:pgSz w:w="11906" w:h="16383"/>
          <w:pgMar w:top="1134" w:right="850" w:bottom="1134" w:left="1701" w:header="720" w:footer="720" w:gutter="0"/>
          <w:cols w:space="720"/>
        </w:sectPr>
      </w:pPr>
    </w:p>
    <w:p w:rsidR="003110D2" w:rsidRPr="0072090C" w:rsidRDefault="00C942B5">
      <w:pPr>
        <w:spacing w:after="0"/>
        <w:ind w:left="120"/>
        <w:rPr>
          <w:lang w:val="ru-RU"/>
        </w:rPr>
      </w:pPr>
      <w:bookmarkStart w:id="5" w:name="block-9469041"/>
      <w:bookmarkEnd w:id="4"/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110D2" w:rsidRPr="0072090C" w:rsidRDefault="003110D2">
      <w:pPr>
        <w:spacing w:after="0"/>
        <w:ind w:left="120"/>
        <w:rPr>
          <w:lang w:val="ru-RU"/>
        </w:rPr>
      </w:pPr>
    </w:p>
    <w:p w:rsidR="003110D2" w:rsidRPr="0072090C" w:rsidRDefault="003110D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3110D2" w:rsidRPr="0072090C" w:rsidRDefault="00C942B5">
      <w:pPr>
        <w:spacing w:after="0"/>
        <w:ind w:left="120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110D2" w:rsidRPr="0072090C" w:rsidRDefault="003110D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3110D2" w:rsidRPr="0072090C" w:rsidRDefault="003110D2">
      <w:pPr>
        <w:spacing w:after="0"/>
        <w:ind w:left="120"/>
        <w:rPr>
          <w:lang w:val="ru-RU"/>
        </w:rPr>
      </w:pPr>
    </w:p>
    <w:p w:rsidR="003110D2" w:rsidRPr="0072090C" w:rsidRDefault="00C942B5">
      <w:pPr>
        <w:spacing w:after="0"/>
        <w:ind w:left="120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10D2" w:rsidRPr="0072090C" w:rsidRDefault="003110D2">
      <w:pPr>
        <w:spacing w:after="0" w:line="257" w:lineRule="auto"/>
        <w:ind w:left="120"/>
        <w:jc w:val="both"/>
        <w:rPr>
          <w:lang w:val="ru-RU"/>
        </w:rPr>
      </w:pPr>
    </w:p>
    <w:p w:rsidR="003110D2" w:rsidRPr="0072090C" w:rsidRDefault="00C942B5">
      <w:pPr>
        <w:spacing w:after="0" w:line="257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10D2" w:rsidRPr="0072090C" w:rsidRDefault="00C942B5">
      <w:pPr>
        <w:spacing w:after="0" w:line="257" w:lineRule="auto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110D2" w:rsidRPr="0072090C" w:rsidRDefault="003110D2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3110D2" w:rsidRPr="0072090C" w:rsidRDefault="003110D2">
      <w:pPr>
        <w:spacing w:after="0"/>
        <w:ind w:left="120"/>
        <w:rPr>
          <w:lang w:val="ru-RU"/>
        </w:rPr>
      </w:pPr>
    </w:p>
    <w:p w:rsidR="003110D2" w:rsidRPr="0072090C" w:rsidRDefault="00C942B5">
      <w:pPr>
        <w:spacing w:after="0"/>
        <w:ind w:left="120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10D2" w:rsidRPr="0072090C" w:rsidRDefault="003110D2">
      <w:pPr>
        <w:spacing w:after="0"/>
        <w:ind w:left="120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090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2090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7209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2090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090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110D2" w:rsidRPr="0072090C" w:rsidRDefault="003110D2">
      <w:pPr>
        <w:spacing w:after="0"/>
        <w:ind w:left="120"/>
        <w:jc w:val="both"/>
        <w:rPr>
          <w:lang w:val="ru-RU"/>
        </w:rPr>
      </w:pPr>
    </w:p>
    <w:p w:rsidR="003110D2" w:rsidRPr="0072090C" w:rsidRDefault="00C942B5">
      <w:pPr>
        <w:spacing w:after="0"/>
        <w:ind w:left="12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090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2090C">
        <w:rPr>
          <w:rFonts w:ascii="Times New Roman" w:hAnsi="Times New Roman"/>
          <w:color w:val="000000"/>
          <w:sz w:val="28"/>
          <w:lang w:val="ru-RU"/>
        </w:rPr>
        <w:t>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110D2" w:rsidRPr="0072090C" w:rsidRDefault="00C942B5">
      <w:pPr>
        <w:spacing w:after="0"/>
        <w:ind w:firstLine="600"/>
        <w:jc w:val="both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110D2" w:rsidRDefault="00C942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110D2" w:rsidRDefault="003110D2">
      <w:pPr>
        <w:sectPr w:rsidR="003110D2">
          <w:pgSz w:w="11906" w:h="16383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bookmarkStart w:id="10" w:name="block-94690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2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2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- 2 класс - Российская электронная школа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- 2 класс - Российская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 w:rsidRPr="007209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20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3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3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3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3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4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bookmarkStart w:id="11" w:name="block-94690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5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6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7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623"/>
        <w:gridCol w:w="1639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8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9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0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467"/>
        <w:gridCol w:w="1691"/>
        <w:gridCol w:w="1844"/>
        <w:gridCol w:w="1920"/>
        <w:gridCol w:w="3020"/>
      </w:tblGrid>
      <w:tr w:rsidR="003110D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 Стартовый контроль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1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2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3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3110D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10D2" w:rsidRDefault="003110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10D2" w:rsidRDefault="003110D2"/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4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6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7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8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59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0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1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2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3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3110D2">
            <w:pPr>
              <w:spacing w:after="0"/>
              <w:ind w:left="135"/>
            </w:pPr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4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110D2" w:rsidRDefault="0072090C">
            <w:pPr>
              <w:spacing w:after="0"/>
              <w:ind w:left="135"/>
            </w:pPr>
            <w:hyperlink r:id="rId165">
              <w:r w:rsidR="00C942B5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311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0D2" w:rsidRPr="0072090C" w:rsidRDefault="00C942B5">
            <w:pPr>
              <w:spacing w:after="0"/>
              <w:ind w:left="135"/>
              <w:rPr>
                <w:lang w:val="ru-RU"/>
              </w:rPr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 w:rsidRPr="00720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110D2" w:rsidRDefault="00C942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10D2" w:rsidRDefault="003110D2"/>
        </w:tc>
      </w:tr>
    </w:tbl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3110D2">
      <w:pPr>
        <w:sectPr w:rsidR="003110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10D2" w:rsidRDefault="00C942B5">
      <w:pPr>
        <w:spacing w:after="0"/>
        <w:ind w:left="120"/>
      </w:pPr>
      <w:bookmarkStart w:id="12" w:name="block-94690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10D2" w:rsidRDefault="00C942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​‌• Технология: 1-й класс: учебник, 1 класс/ Лутцева Е.А., Зуева Т.П., Акционерное общество «Издательство «Просвещение»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2090C">
        <w:rPr>
          <w:sz w:val="28"/>
          <w:lang w:val="ru-RU"/>
        </w:rPr>
        <w:br/>
      </w:r>
      <w:bookmarkStart w:id="13" w:name="fd2563da-70e6-4a8e-9eef-1431331cf80c"/>
      <w:r w:rsidRPr="0072090C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7209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10D2" w:rsidRPr="0072090C" w:rsidRDefault="00C942B5">
      <w:pPr>
        <w:spacing w:after="0"/>
        <w:ind w:left="120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​</w:t>
      </w: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2090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72090C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bookmarkStart w:id="14" w:name="0ffefc5c-f9fc-44a3-a446-5fc8622ad11a"/>
      <w:r w:rsidRPr="0072090C">
        <w:rPr>
          <w:rFonts w:ascii="Times New Roman" w:hAnsi="Times New Roman"/>
          <w:color w:val="000000"/>
          <w:sz w:val="28"/>
          <w:lang w:val="ru-RU"/>
        </w:rPr>
        <w:t xml:space="preserve"> 10. Методические рекомендации. </w:t>
      </w:r>
      <w:r>
        <w:rPr>
          <w:rFonts w:ascii="Times New Roman" w:hAnsi="Times New Roman"/>
          <w:color w:val="000000"/>
          <w:sz w:val="28"/>
        </w:rPr>
        <w:t>https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niso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54.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docs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MMO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tehnologia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/ФГОС</w:t>
      </w:r>
      <w:bookmarkEnd w:id="14"/>
      <w:r w:rsidRPr="0072090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10D2" w:rsidRPr="0072090C" w:rsidRDefault="003110D2">
      <w:pPr>
        <w:spacing w:after="0"/>
        <w:ind w:left="120"/>
        <w:rPr>
          <w:lang w:val="ru-RU"/>
        </w:rPr>
      </w:pP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10D2" w:rsidRPr="0072090C" w:rsidRDefault="00C942B5">
      <w:pPr>
        <w:spacing w:after="0" w:line="480" w:lineRule="auto"/>
        <w:ind w:left="120"/>
        <w:rPr>
          <w:lang w:val="ru-RU"/>
        </w:rPr>
      </w:pPr>
      <w:r w:rsidRPr="0072090C">
        <w:rPr>
          <w:rFonts w:ascii="Times New Roman" w:hAnsi="Times New Roman"/>
          <w:color w:val="000000"/>
          <w:sz w:val="28"/>
          <w:lang w:val="ru-RU"/>
        </w:rPr>
        <w:t>​</w:t>
      </w:r>
      <w:r w:rsidRPr="0072090C">
        <w:rPr>
          <w:rFonts w:ascii="Times New Roman" w:hAnsi="Times New Roman"/>
          <w:color w:val="333333"/>
          <w:sz w:val="28"/>
          <w:lang w:val="ru-RU"/>
        </w:rPr>
        <w:t>​‌</w:t>
      </w:r>
      <w:r w:rsidRPr="0072090C">
        <w:rPr>
          <w:rFonts w:ascii="Times New Roman" w:hAnsi="Times New Roman"/>
          <w:color w:val="000000"/>
          <w:sz w:val="28"/>
          <w:lang w:val="ru-RU"/>
        </w:rPr>
        <w:t>1. Сайт «Единое окно доступа к образовательным ресурсам»: [Электронный документ]. Ре жим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2090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3. Сайт «Каталог электронных образовательных ресурсов Федерального центра»: [Электрон ный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4.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 5. Я иду на урок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6.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7. Презентации к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72090C">
        <w:rPr>
          <w:rFonts w:ascii="Times New Roman" w:hAnsi="Times New Roman"/>
          <w:color w:val="000000"/>
          <w:sz w:val="28"/>
          <w:lang w:val="ru-RU"/>
        </w:rPr>
        <w:t>/242-1-0-6836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8. Образовательная онлайн-платформа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2090C">
        <w:rPr>
          <w:sz w:val="28"/>
          <w:lang w:val="ru-RU"/>
        </w:rPr>
        <w:br/>
      </w:r>
      <w:r w:rsidRPr="0072090C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72090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090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7209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atomic</w:t>
      </w:r>
      <w:r w:rsidRPr="0072090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objects</w:t>
      </w:r>
      <w:r w:rsidRPr="0072090C">
        <w:rPr>
          <w:rFonts w:ascii="Times New Roman" w:hAnsi="Times New Roman"/>
          <w:color w:val="000000"/>
          <w:sz w:val="28"/>
          <w:lang w:val="ru-RU"/>
        </w:rPr>
        <w:t>/8478268?</w:t>
      </w:r>
      <w:proofErr w:type="spellStart"/>
      <w:r>
        <w:rPr>
          <w:rFonts w:ascii="Times New Roman" w:hAnsi="Times New Roman"/>
          <w:color w:val="000000"/>
          <w:sz w:val="28"/>
        </w:rPr>
        <w:t>menuReferrer</w:t>
      </w:r>
      <w:proofErr w:type="spellEnd"/>
      <w:r w:rsidRPr="0072090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catalogue</w:t>
      </w:r>
      <w:r w:rsidRPr="0072090C">
        <w:rPr>
          <w:sz w:val="28"/>
          <w:lang w:val="ru-RU"/>
        </w:rPr>
        <w:br/>
      </w:r>
      <w:r w:rsidRPr="0072090C">
        <w:rPr>
          <w:sz w:val="28"/>
          <w:lang w:val="ru-RU"/>
        </w:rPr>
        <w:br/>
      </w:r>
      <w:bookmarkStart w:id="15" w:name="111db0ec-8c24-4b78-b09f-eef62a6c6ea2"/>
      <w:bookmarkEnd w:id="15"/>
      <w:r w:rsidRPr="0072090C">
        <w:rPr>
          <w:rFonts w:ascii="Times New Roman" w:hAnsi="Times New Roman"/>
          <w:color w:val="333333"/>
          <w:sz w:val="28"/>
          <w:lang w:val="ru-RU"/>
        </w:rPr>
        <w:t>‌</w:t>
      </w:r>
      <w:r w:rsidRPr="0072090C">
        <w:rPr>
          <w:rFonts w:ascii="Times New Roman" w:hAnsi="Times New Roman"/>
          <w:color w:val="000000"/>
          <w:sz w:val="28"/>
          <w:lang w:val="ru-RU"/>
        </w:rPr>
        <w:t>​</w:t>
      </w:r>
    </w:p>
    <w:p w:rsidR="003110D2" w:rsidRPr="0072090C" w:rsidRDefault="003110D2">
      <w:pPr>
        <w:rPr>
          <w:lang w:val="ru-RU"/>
        </w:rPr>
        <w:sectPr w:rsidR="003110D2" w:rsidRPr="007209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942B5" w:rsidRPr="0072090C" w:rsidRDefault="00C942B5">
      <w:pPr>
        <w:rPr>
          <w:lang w:val="ru-RU"/>
        </w:rPr>
      </w:pPr>
    </w:p>
    <w:sectPr w:rsidR="00C942B5" w:rsidRPr="007209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973"/>
    <w:multiLevelType w:val="multilevel"/>
    <w:tmpl w:val="10ACDE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10D2"/>
    <w:rsid w:val="003110D2"/>
    <w:rsid w:val="0072090C"/>
    <w:rsid w:val="00A849CD"/>
    <w:rsid w:val="00C9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25278-E979-470F-8051-F51AFD84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4/" TargetMode="External"/><Relationship Id="rId149" Type="http://schemas.openxmlformats.org/officeDocument/2006/relationships/hyperlink" Target="https://resh.edu.ru/subject/8/4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4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3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4/" TargetMode="External"/><Relationship Id="rId148" Type="http://schemas.openxmlformats.org/officeDocument/2006/relationships/hyperlink" Target="https://resh.edu.ru/subject/8/4/" TargetMode="External"/><Relationship Id="rId151" Type="http://schemas.openxmlformats.org/officeDocument/2006/relationships/hyperlink" Target="https://resh.edu.ru/subject/8/4/" TargetMode="External"/><Relationship Id="rId156" Type="http://schemas.openxmlformats.org/officeDocument/2006/relationships/hyperlink" Target="https://resh.edu.ru/subject/8/4/" TargetMode="External"/><Relationship Id="rId164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4/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4/" TargetMode="External"/><Relationship Id="rId163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4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12552</Words>
  <Characters>71547</Characters>
  <Application>Microsoft Office Word</Application>
  <DocSecurity>0</DocSecurity>
  <Lines>596</Lines>
  <Paragraphs>167</Paragraphs>
  <ScaleCrop>false</ScaleCrop>
  <Company/>
  <LinksUpToDate>false</LinksUpToDate>
  <CharactersWithSpaces>83932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5</cp:revision>
  <dcterms:created xsi:type="dcterms:W3CDTF">2023-09-07T11:05:00Z</dcterms:created>
  <dcterms:modified xsi:type="dcterms:W3CDTF">2023-09-26T07:07:00Z</dcterms:modified>
</cp:coreProperties>
</file>